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4D2A0" w14:textId="6C547F3F" w:rsidR="00271721" w:rsidRDefault="00271721" w:rsidP="006C3EB6">
      <w:pPr>
        <w:spacing w:after="0"/>
        <w:rPr>
          <w:rFonts w:ascii="Arial" w:hAnsi="Arial" w:cs="Arial"/>
        </w:rPr>
      </w:pPr>
      <w:r>
        <w:rPr>
          <w:rFonts w:ascii="Arial" w:hAnsi="Arial" w:cs="Arial"/>
        </w:rPr>
        <w:t xml:space="preserve">Email: </w:t>
      </w:r>
      <w:hyperlink r:id="rId11" w:history="1">
        <w:r w:rsidRPr="00271721">
          <w:rPr>
            <w:rStyle w:val="Hyperlink"/>
            <w:rFonts w:ascii="Arial" w:hAnsi="Arial" w:cs="Arial"/>
          </w:rPr>
          <w:t>electricitynetworkconsents@energysecurity.gov.uk</w:t>
        </w:r>
      </w:hyperlink>
    </w:p>
    <w:p w14:paraId="7D84CC48" w14:textId="77777777" w:rsidR="00686061" w:rsidRDefault="00686061" w:rsidP="007B5EC7">
      <w:pPr>
        <w:spacing w:after="0" w:line="240" w:lineRule="auto"/>
        <w:rPr>
          <w:rFonts w:ascii="Arial" w:hAnsi="Arial" w:cs="Arial"/>
        </w:rPr>
      </w:pPr>
    </w:p>
    <w:p w14:paraId="3A2E2BEB" w14:textId="574D165E" w:rsidR="00383B93" w:rsidRPr="00484F9A" w:rsidRDefault="00383B93" w:rsidP="007B5EC7">
      <w:pPr>
        <w:spacing w:after="0" w:line="240" w:lineRule="auto"/>
        <w:rPr>
          <w:rFonts w:ascii="Arial" w:hAnsi="Arial" w:cs="Arial"/>
        </w:rPr>
      </w:pPr>
      <w:r w:rsidRPr="00383B93">
        <w:rPr>
          <w:rFonts w:ascii="Arial" w:hAnsi="Arial" w:cs="Arial"/>
        </w:rPr>
        <w:t>Department for Energy Security and Net Zero</w:t>
      </w:r>
      <w:r w:rsidRPr="00383B93">
        <w:rPr>
          <w:rFonts w:ascii="Arial" w:hAnsi="Arial" w:cs="Arial"/>
        </w:rPr>
        <w:br/>
        <w:t>55 Whitehall</w:t>
      </w:r>
      <w:r w:rsidRPr="00383B93">
        <w:rPr>
          <w:rFonts w:ascii="Arial" w:hAnsi="Arial" w:cs="Arial"/>
        </w:rPr>
        <w:br/>
        <w:t>London</w:t>
      </w:r>
      <w:r w:rsidRPr="00383B93">
        <w:rPr>
          <w:rFonts w:ascii="Arial" w:hAnsi="Arial" w:cs="Arial"/>
        </w:rPr>
        <w:br/>
        <w:t>SW1A 2HP</w:t>
      </w:r>
      <w:r w:rsidRPr="00383B93">
        <w:rPr>
          <w:rFonts w:ascii="Arial" w:hAnsi="Arial" w:cs="Arial"/>
        </w:rPr>
        <w:br/>
        <w:t>United Kingdom</w:t>
      </w:r>
    </w:p>
    <w:p w14:paraId="541DD151" w14:textId="19BC09C7" w:rsidR="006E5D79" w:rsidRPr="00484F9A" w:rsidRDefault="00AF6764" w:rsidP="007B5EC7">
      <w:pPr>
        <w:spacing w:after="100" w:afterAutospacing="1" w:line="240" w:lineRule="auto"/>
        <w:rPr>
          <w:rFonts w:ascii="Arial" w:hAnsi="Arial" w:cs="Arial"/>
        </w:rPr>
      </w:pPr>
      <w:r>
        <w:rPr>
          <w:rFonts w:ascii="Arial" w:hAnsi="Arial" w:cs="Arial"/>
        </w:rPr>
        <w:t>date</w:t>
      </w:r>
      <w:r w:rsidR="006E5D79" w:rsidRPr="00484F9A">
        <w:rPr>
          <w:rFonts w:ascii="Arial" w:hAnsi="Arial" w:cs="Arial"/>
        </w:rPr>
        <w:t xml:space="preserve"> </w:t>
      </w:r>
      <w:r>
        <w:rPr>
          <w:rFonts w:ascii="Arial" w:hAnsi="Arial" w:cs="Arial"/>
        </w:rPr>
        <w:t>month</w:t>
      </w:r>
      <w:r w:rsidR="006E5D79" w:rsidRPr="00484F9A">
        <w:rPr>
          <w:rFonts w:ascii="Arial" w:hAnsi="Arial" w:cs="Arial"/>
        </w:rPr>
        <w:t xml:space="preserve"> 202</w:t>
      </w:r>
      <w:r w:rsidR="007F0E23">
        <w:rPr>
          <w:rFonts w:ascii="Arial" w:hAnsi="Arial" w:cs="Arial"/>
        </w:rPr>
        <w:t>5</w:t>
      </w:r>
    </w:p>
    <w:p w14:paraId="16F3E9A1" w14:textId="198640B5" w:rsidR="006E5D79" w:rsidRPr="00F71DF2" w:rsidRDefault="00383B93" w:rsidP="007B5EC7">
      <w:pPr>
        <w:spacing w:after="100" w:afterAutospacing="1" w:line="240" w:lineRule="auto"/>
        <w:rPr>
          <w:rFonts w:ascii="Arial" w:hAnsi="Arial" w:cs="Arial"/>
        </w:rPr>
      </w:pPr>
      <w:r>
        <w:rPr>
          <w:rFonts w:ascii="Arial" w:hAnsi="Arial" w:cs="Arial"/>
        </w:rPr>
        <w:t>To Whom It May Concern:</w:t>
      </w:r>
    </w:p>
    <w:p w14:paraId="62B29C21" w14:textId="6B1566C9" w:rsidR="006E5D79" w:rsidRPr="00F71DF2" w:rsidRDefault="006E5D79" w:rsidP="007B5EC7">
      <w:pPr>
        <w:spacing w:after="100" w:afterAutospacing="1" w:line="240" w:lineRule="auto"/>
        <w:rPr>
          <w:rFonts w:ascii="Arial" w:hAnsi="Arial" w:cs="Arial"/>
          <w:b/>
          <w:bCs/>
        </w:rPr>
      </w:pPr>
      <w:r w:rsidRPr="00F71DF2">
        <w:rPr>
          <w:rFonts w:ascii="Arial" w:hAnsi="Arial" w:cs="Arial"/>
          <w:b/>
          <w:bCs/>
        </w:rPr>
        <w:t xml:space="preserve">Response to </w:t>
      </w:r>
      <w:r w:rsidR="00184323" w:rsidRPr="00184323">
        <w:rPr>
          <w:rFonts w:ascii="Arial" w:hAnsi="Arial" w:cs="Arial"/>
          <w:b/>
          <w:bCs/>
        </w:rPr>
        <w:t>Electricity network infrastructure: consents, land access and rights</w:t>
      </w:r>
      <w:r w:rsidR="00184323">
        <w:rPr>
          <w:rFonts w:ascii="Arial" w:hAnsi="Arial" w:cs="Arial"/>
          <w:b/>
          <w:bCs/>
        </w:rPr>
        <w:t xml:space="preserve"> consultation</w:t>
      </w:r>
    </w:p>
    <w:p w14:paraId="7AB2F09C" w14:textId="3F810B68" w:rsidR="00E75C7F" w:rsidRPr="00F71DF2" w:rsidRDefault="00E75C7F" w:rsidP="00C31532">
      <w:pPr>
        <w:spacing w:after="100" w:afterAutospacing="1" w:line="240" w:lineRule="auto"/>
        <w:rPr>
          <w:rFonts w:ascii="Arial" w:hAnsi="Arial" w:cs="Arial"/>
        </w:rPr>
      </w:pPr>
      <w:r w:rsidRPr="00F71DF2">
        <w:rPr>
          <w:rFonts w:ascii="Arial" w:hAnsi="Arial" w:cs="Arial"/>
        </w:rPr>
        <w:t>Scottish Renewables (SR) is the voice of Scotland’s renewable energy industry. Our vision is for Scotland to lead the world in renewable energy. We work to grow Scotland’s renewable energy sector and sustain its position at the forefront of the global clean energy industry. We represent over 3</w:t>
      </w:r>
      <w:r w:rsidR="00104E48">
        <w:rPr>
          <w:rFonts w:ascii="Arial" w:hAnsi="Arial" w:cs="Arial"/>
        </w:rPr>
        <w:t>75</w:t>
      </w:r>
      <w:r w:rsidRPr="00F71DF2">
        <w:rPr>
          <w:rFonts w:ascii="Arial" w:hAnsi="Arial" w:cs="Arial"/>
        </w:rPr>
        <w:t xml:space="preserve"> organisations that deliver investment, jobs, social benefit and reduce the carbon emissions which cause climate change. </w:t>
      </w:r>
    </w:p>
    <w:p w14:paraId="45FDDF5D" w14:textId="585AC6A0" w:rsidR="00E75C7F" w:rsidRPr="00F71DF2" w:rsidRDefault="00E75C7F" w:rsidP="00C31532">
      <w:pPr>
        <w:spacing w:line="240" w:lineRule="auto"/>
        <w:rPr>
          <w:rStyle w:val="normaltextrun"/>
          <w:rFonts w:ascii="Arial" w:hAnsi="Arial" w:cs="Arial"/>
        </w:rPr>
      </w:pPr>
      <w:r w:rsidRPr="00F71DF2">
        <w:rPr>
          <w:rFonts w:ascii="Arial" w:hAnsi="Arial" w:cs="Arial"/>
        </w:rPr>
        <w:t xml:space="preserve">Our members work across all renewable technologies, in Scotland, the UK, Europe and around the world, ranging from energy suppliers, operators and manufacturers to small developers, installers, and community groups, as well as companies throughout the supply chain. In representing them, we aim to lead and inform the debate on how the growth of renewable energy can provide solutions to help </w:t>
      </w:r>
      <w:r w:rsidR="00104E48">
        <w:rPr>
          <w:rFonts w:ascii="Arial" w:hAnsi="Arial" w:cs="Arial"/>
        </w:rPr>
        <w:t>sustainably</w:t>
      </w:r>
      <w:r w:rsidRPr="00F71DF2">
        <w:rPr>
          <w:rFonts w:ascii="Arial" w:hAnsi="Arial" w:cs="Arial"/>
        </w:rPr>
        <w:t xml:space="preserve"> heat and power Scotland’s homes and businesses.</w:t>
      </w:r>
    </w:p>
    <w:p w14:paraId="16632ED2" w14:textId="2D20FDC5" w:rsidR="006A6AA2" w:rsidRPr="009F7E0E" w:rsidRDefault="00FC4946" w:rsidP="00FC4946">
      <w:pPr>
        <w:pStyle w:val="paragraph"/>
        <w:spacing w:before="0" w:beforeAutospacing="0"/>
        <w:ind w:right="-30"/>
        <w:textAlignment w:val="baseline"/>
        <w:rPr>
          <w:rStyle w:val="normaltextrun"/>
          <w:rFonts w:ascii="Arial" w:hAnsi="Arial" w:cs="Arial"/>
          <w:sz w:val="22"/>
          <w:szCs w:val="22"/>
        </w:rPr>
      </w:pPr>
      <w:r>
        <w:rPr>
          <w:rStyle w:val="normaltextrun"/>
          <w:rFonts w:ascii="Arial" w:hAnsi="Arial" w:cs="Arial"/>
          <w:sz w:val="22"/>
          <w:szCs w:val="22"/>
        </w:rPr>
        <w:t>SR appreciates the opportunity to provide feedback</w:t>
      </w:r>
      <w:r w:rsidR="00454675">
        <w:rPr>
          <w:rStyle w:val="normaltextrun"/>
          <w:rFonts w:ascii="Arial" w:hAnsi="Arial" w:cs="Arial"/>
          <w:sz w:val="22"/>
          <w:szCs w:val="22"/>
        </w:rPr>
        <w:t xml:space="preserve"> on this consultation related to land rights. </w:t>
      </w:r>
      <w:r w:rsidR="005A16A7">
        <w:rPr>
          <w:rStyle w:val="normaltextrun"/>
          <w:rFonts w:ascii="Arial" w:hAnsi="Arial" w:cs="Arial"/>
          <w:sz w:val="22"/>
          <w:szCs w:val="22"/>
        </w:rPr>
        <w:t xml:space="preserve">We welcome efforts from the UK and Scottish Governments to reform the planning and land rights processes to achieve faster consents and construction </w:t>
      </w:r>
      <w:r w:rsidR="002A6645">
        <w:rPr>
          <w:rStyle w:val="normaltextrun"/>
          <w:rFonts w:ascii="Arial" w:hAnsi="Arial" w:cs="Arial"/>
          <w:sz w:val="22"/>
          <w:szCs w:val="22"/>
        </w:rPr>
        <w:t>of infrastructure that promotes energy security across the UK</w:t>
      </w:r>
      <w:r w:rsidR="005A16A7">
        <w:rPr>
          <w:rStyle w:val="normaltextrun"/>
          <w:rFonts w:ascii="Arial" w:hAnsi="Arial" w:cs="Arial"/>
          <w:sz w:val="22"/>
          <w:szCs w:val="22"/>
        </w:rPr>
        <w:t>. However, t</w:t>
      </w:r>
      <w:r w:rsidR="00454675">
        <w:rPr>
          <w:rStyle w:val="normaltextrun"/>
          <w:rFonts w:ascii="Arial" w:hAnsi="Arial" w:cs="Arial"/>
          <w:sz w:val="22"/>
          <w:szCs w:val="22"/>
        </w:rPr>
        <w:t xml:space="preserve">he proposed changes do not go far enough to impact </w:t>
      </w:r>
      <w:r w:rsidR="00556755">
        <w:rPr>
          <w:rStyle w:val="normaltextrun"/>
          <w:rFonts w:ascii="Arial" w:hAnsi="Arial" w:cs="Arial"/>
          <w:sz w:val="22"/>
          <w:szCs w:val="22"/>
        </w:rPr>
        <w:t xml:space="preserve">determination timelines for transmission and </w:t>
      </w:r>
      <w:r w:rsidR="00E10D0B">
        <w:rPr>
          <w:rStyle w:val="normaltextrun"/>
          <w:rFonts w:ascii="Arial" w:hAnsi="Arial" w:cs="Arial"/>
          <w:sz w:val="22"/>
          <w:szCs w:val="22"/>
        </w:rPr>
        <w:t>miss</w:t>
      </w:r>
      <w:r w:rsidR="00556755">
        <w:rPr>
          <w:rStyle w:val="normaltextrun"/>
          <w:rFonts w:ascii="Arial" w:hAnsi="Arial" w:cs="Arial"/>
          <w:sz w:val="22"/>
          <w:szCs w:val="22"/>
        </w:rPr>
        <w:t xml:space="preserve"> </w:t>
      </w:r>
      <w:r w:rsidR="00E10D0B">
        <w:rPr>
          <w:rStyle w:val="normaltextrun"/>
          <w:rFonts w:ascii="Arial" w:hAnsi="Arial" w:cs="Arial"/>
          <w:sz w:val="22"/>
          <w:szCs w:val="22"/>
        </w:rPr>
        <w:t>a chance</w:t>
      </w:r>
      <w:r w:rsidR="00556755">
        <w:rPr>
          <w:rStyle w:val="normaltextrun"/>
          <w:rFonts w:ascii="Arial" w:hAnsi="Arial" w:cs="Arial"/>
          <w:sz w:val="22"/>
          <w:szCs w:val="22"/>
        </w:rPr>
        <w:t xml:space="preserve"> to speed up determination </w:t>
      </w:r>
      <w:r w:rsidR="00556755" w:rsidRPr="009F7E0E">
        <w:rPr>
          <w:rStyle w:val="normaltextrun"/>
          <w:rFonts w:ascii="Arial" w:hAnsi="Arial" w:cs="Arial"/>
          <w:sz w:val="22"/>
          <w:szCs w:val="22"/>
        </w:rPr>
        <w:t xml:space="preserve">timelines for renewable energy generation </w:t>
      </w:r>
      <w:r w:rsidR="00E10D0B" w:rsidRPr="009F7E0E">
        <w:rPr>
          <w:rStyle w:val="normaltextrun"/>
          <w:rFonts w:ascii="Arial" w:hAnsi="Arial" w:cs="Arial"/>
          <w:sz w:val="22"/>
          <w:szCs w:val="22"/>
        </w:rPr>
        <w:t>projects.</w:t>
      </w:r>
    </w:p>
    <w:p w14:paraId="5823AA9F" w14:textId="064399C8" w:rsidR="00875BA7" w:rsidRPr="009F7E0E" w:rsidRDefault="00875BA7" w:rsidP="00FC4946">
      <w:pPr>
        <w:pStyle w:val="paragraph"/>
        <w:spacing w:before="0" w:beforeAutospacing="0"/>
        <w:ind w:right="-30"/>
        <w:textAlignment w:val="baseline"/>
        <w:rPr>
          <w:rStyle w:val="normaltextrun"/>
          <w:rFonts w:ascii="Arial" w:hAnsi="Arial" w:cs="Arial"/>
          <w:b/>
          <w:bCs/>
          <w:sz w:val="22"/>
          <w:szCs w:val="22"/>
        </w:rPr>
      </w:pPr>
      <w:r w:rsidRPr="009F7E0E">
        <w:rPr>
          <w:rStyle w:val="normaltextrun"/>
          <w:rFonts w:ascii="Arial" w:hAnsi="Arial" w:cs="Arial"/>
          <w:b/>
          <w:bCs/>
          <w:sz w:val="22"/>
          <w:szCs w:val="22"/>
        </w:rPr>
        <w:t>Insufficient Change for Transmission</w:t>
      </w:r>
      <w:r w:rsidR="00E62A74" w:rsidRPr="009F7E0E">
        <w:rPr>
          <w:rStyle w:val="normaltextrun"/>
          <w:rFonts w:ascii="Arial" w:hAnsi="Arial" w:cs="Arial"/>
          <w:b/>
          <w:bCs/>
          <w:sz w:val="22"/>
          <w:szCs w:val="22"/>
        </w:rPr>
        <w:t xml:space="preserve"> Projects</w:t>
      </w:r>
    </w:p>
    <w:p w14:paraId="74A41992" w14:textId="77777777" w:rsidR="00413D42" w:rsidRDefault="00E10D0B" w:rsidP="0039110D">
      <w:pPr>
        <w:pStyle w:val="paragraph"/>
        <w:spacing w:before="0" w:beforeAutospacing="0"/>
        <w:ind w:right="-30"/>
        <w:textAlignment w:val="baseline"/>
        <w:rPr>
          <w:rFonts w:ascii="Arial" w:hAnsi="Arial" w:cs="Arial"/>
          <w:sz w:val="22"/>
          <w:szCs w:val="22"/>
        </w:rPr>
      </w:pPr>
      <w:r w:rsidRPr="0039110D">
        <w:rPr>
          <w:rStyle w:val="normaltextrun"/>
          <w:rFonts w:ascii="Arial" w:hAnsi="Arial" w:cs="Arial"/>
          <w:sz w:val="22"/>
          <w:szCs w:val="22"/>
        </w:rPr>
        <w:t xml:space="preserve">The proposed changes </w:t>
      </w:r>
      <w:r w:rsidR="00DD4C3C" w:rsidRPr="0039110D">
        <w:rPr>
          <w:rStyle w:val="normaltextrun"/>
          <w:rFonts w:ascii="Arial" w:hAnsi="Arial" w:cs="Arial"/>
          <w:sz w:val="22"/>
          <w:szCs w:val="22"/>
        </w:rPr>
        <w:t xml:space="preserve">primarily </w:t>
      </w:r>
      <w:r w:rsidR="00F41BE9" w:rsidRPr="0039110D">
        <w:rPr>
          <w:rStyle w:val="normaltextrun"/>
          <w:rFonts w:ascii="Arial" w:hAnsi="Arial" w:cs="Arial"/>
          <w:sz w:val="22"/>
          <w:szCs w:val="22"/>
        </w:rPr>
        <w:t>protect</w:t>
      </w:r>
      <w:r w:rsidR="00DD4C3C" w:rsidRPr="0039110D">
        <w:rPr>
          <w:rStyle w:val="normaltextrun"/>
          <w:rFonts w:ascii="Arial" w:hAnsi="Arial" w:cs="Arial"/>
          <w:sz w:val="22"/>
          <w:szCs w:val="22"/>
        </w:rPr>
        <w:t xml:space="preserve"> existing transmission infrastructure and </w:t>
      </w:r>
      <w:r w:rsidR="00CC1498">
        <w:rPr>
          <w:rStyle w:val="normaltextrun"/>
          <w:rFonts w:ascii="Arial" w:hAnsi="Arial" w:cs="Arial"/>
          <w:sz w:val="22"/>
          <w:szCs w:val="22"/>
        </w:rPr>
        <w:t>do</w:t>
      </w:r>
      <w:r w:rsidR="00B52FA3" w:rsidRPr="0039110D">
        <w:rPr>
          <w:rStyle w:val="normaltextrun"/>
          <w:rFonts w:ascii="Arial" w:hAnsi="Arial" w:cs="Arial"/>
          <w:sz w:val="22"/>
          <w:szCs w:val="22"/>
        </w:rPr>
        <w:t xml:space="preserve"> not address the need for</w:t>
      </w:r>
      <w:r w:rsidR="00DD4C3C" w:rsidRPr="0039110D">
        <w:rPr>
          <w:rStyle w:val="normaltextrun"/>
          <w:rFonts w:ascii="Arial" w:hAnsi="Arial" w:cs="Arial"/>
          <w:sz w:val="22"/>
          <w:szCs w:val="22"/>
        </w:rPr>
        <w:t xml:space="preserve"> new infrastructure</w:t>
      </w:r>
      <w:r w:rsidR="00B52FA3" w:rsidRPr="0039110D">
        <w:rPr>
          <w:rStyle w:val="normaltextrun"/>
          <w:rFonts w:ascii="Arial" w:hAnsi="Arial" w:cs="Arial"/>
          <w:sz w:val="22"/>
          <w:szCs w:val="22"/>
        </w:rPr>
        <w:t xml:space="preserve"> to receive land rights more quickly than the current process allows</w:t>
      </w:r>
      <w:r w:rsidR="00DD4C3C" w:rsidRPr="0039110D">
        <w:rPr>
          <w:rStyle w:val="normaltextrun"/>
          <w:rFonts w:ascii="Arial" w:hAnsi="Arial" w:cs="Arial"/>
          <w:sz w:val="22"/>
          <w:szCs w:val="22"/>
        </w:rPr>
        <w:t>.</w:t>
      </w:r>
      <w:r w:rsidR="0039110D" w:rsidRPr="0039110D">
        <w:rPr>
          <w:rStyle w:val="normaltextrun"/>
          <w:rFonts w:ascii="Arial" w:hAnsi="Arial" w:cs="Arial"/>
          <w:sz w:val="22"/>
          <w:szCs w:val="22"/>
        </w:rPr>
        <w:t xml:space="preserve"> </w:t>
      </w:r>
      <w:r w:rsidR="0039110D" w:rsidRPr="0039110D">
        <w:rPr>
          <w:rFonts w:ascii="Arial" w:hAnsi="Arial" w:cs="Arial"/>
          <w:sz w:val="22"/>
          <w:szCs w:val="22"/>
        </w:rPr>
        <w:t xml:space="preserve">Typically, the </w:t>
      </w:r>
      <w:r w:rsidR="00A40A89">
        <w:rPr>
          <w:rFonts w:ascii="Arial" w:hAnsi="Arial" w:cs="Arial"/>
          <w:sz w:val="22"/>
          <w:szCs w:val="22"/>
        </w:rPr>
        <w:t>Planning and Environmental Appeals Department (DPEA)</w:t>
      </w:r>
      <w:r w:rsidR="0039110D" w:rsidRPr="0039110D">
        <w:rPr>
          <w:rFonts w:ascii="Arial" w:hAnsi="Arial" w:cs="Arial"/>
          <w:sz w:val="22"/>
          <w:szCs w:val="22"/>
        </w:rPr>
        <w:t xml:space="preserve"> </w:t>
      </w:r>
      <w:r w:rsidR="005862B0">
        <w:rPr>
          <w:rFonts w:ascii="Arial" w:hAnsi="Arial" w:cs="Arial"/>
          <w:sz w:val="22"/>
          <w:szCs w:val="22"/>
        </w:rPr>
        <w:t>has determined necessary wayleaves within 18 months and has</w:t>
      </w:r>
      <w:r w:rsidR="0039110D" w:rsidRPr="0039110D">
        <w:rPr>
          <w:rFonts w:ascii="Arial" w:hAnsi="Arial" w:cs="Arial"/>
          <w:sz w:val="22"/>
          <w:szCs w:val="22"/>
        </w:rPr>
        <w:t xml:space="preserve"> advised that the compulsory purchase process could take up to 24 months. </w:t>
      </w:r>
    </w:p>
    <w:p w14:paraId="050CBD98" w14:textId="1306C46F" w:rsidR="0039110D" w:rsidRDefault="0039110D" w:rsidP="0039110D">
      <w:pPr>
        <w:pStyle w:val="paragraph"/>
        <w:spacing w:before="0" w:beforeAutospacing="0"/>
        <w:ind w:right="-30"/>
        <w:textAlignment w:val="baseline"/>
        <w:rPr>
          <w:rFonts w:ascii="Arial" w:hAnsi="Arial" w:cs="Arial"/>
          <w:sz w:val="22"/>
          <w:szCs w:val="22"/>
        </w:rPr>
      </w:pPr>
      <w:r w:rsidRPr="0039110D">
        <w:rPr>
          <w:rFonts w:ascii="Arial" w:hAnsi="Arial" w:cs="Arial"/>
          <w:sz w:val="22"/>
          <w:szCs w:val="22"/>
        </w:rPr>
        <w:lastRenderedPageBreak/>
        <w:t>However, significant volumes of land rights applications and</w:t>
      </w:r>
      <w:r w:rsidR="005862B0">
        <w:rPr>
          <w:rFonts w:ascii="Arial" w:hAnsi="Arial" w:cs="Arial"/>
          <w:sz w:val="22"/>
          <w:szCs w:val="22"/>
        </w:rPr>
        <w:t xml:space="preserve"> </w:t>
      </w:r>
      <w:r w:rsidRPr="0039110D">
        <w:rPr>
          <w:rFonts w:ascii="Arial" w:hAnsi="Arial" w:cs="Arial"/>
          <w:sz w:val="22"/>
          <w:szCs w:val="22"/>
        </w:rPr>
        <w:t xml:space="preserve">complexities associated with large infrastructure projects may cause even </w:t>
      </w:r>
      <w:r w:rsidR="008B60EF">
        <w:rPr>
          <w:rFonts w:ascii="Arial" w:hAnsi="Arial" w:cs="Arial"/>
          <w:sz w:val="22"/>
          <w:szCs w:val="22"/>
        </w:rPr>
        <w:t>longer</w:t>
      </w:r>
      <w:r w:rsidRPr="0039110D">
        <w:rPr>
          <w:rFonts w:ascii="Arial" w:hAnsi="Arial" w:cs="Arial"/>
          <w:sz w:val="22"/>
          <w:szCs w:val="22"/>
        </w:rPr>
        <w:t xml:space="preserve"> determination periods.</w:t>
      </w:r>
      <w:r w:rsidR="00B3117C">
        <w:rPr>
          <w:rFonts w:ascii="Arial" w:hAnsi="Arial" w:cs="Arial"/>
          <w:sz w:val="22"/>
          <w:szCs w:val="22"/>
        </w:rPr>
        <w:t xml:space="preserve"> DPEA is expecting to receive 600 requests for wayleaves in 2025</w:t>
      </w:r>
      <w:r w:rsidR="007B7E45">
        <w:rPr>
          <w:rFonts w:ascii="Arial" w:hAnsi="Arial" w:cs="Arial"/>
          <w:sz w:val="22"/>
          <w:szCs w:val="22"/>
        </w:rPr>
        <w:t>, primarily for transmission projects</w:t>
      </w:r>
      <w:r w:rsidR="00A7338A">
        <w:rPr>
          <w:rFonts w:ascii="Arial" w:hAnsi="Arial" w:cs="Arial"/>
          <w:sz w:val="22"/>
          <w:szCs w:val="22"/>
        </w:rPr>
        <w:t xml:space="preserve">, and it is not known </w:t>
      </w:r>
      <w:r w:rsidR="00B07871">
        <w:rPr>
          <w:rFonts w:ascii="Arial" w:hAnsi="Arial" w:cs="Arial"/>
          <w:sz w:val="22"/>
          <w:szCs w:val="22"/>
        </w:rPr>
        <w:t>what portion of those will</w:t>
      </w:r>
      <w:r w:rsidR="00A7338A">
        <w:rPr>
          <w:rFonts w:ascii="Arial" w:hAnsi="Arial" w:cs="Arial"/>
          <w:sz w:val="22"/>
          <w:szCs w:val="22"/>
        </w:rPr>
        <w:t xml:space="preserve"> require Ministerial approval</w:t>
      </w:r>
      <w:r w:rsidR="00B3117C">
        <w:rPr>
          <w:rFonts w:ascii="Arial" w:hAnsi="Arial" w:cs="Arial"/>
          <w:sz w:val="22"/>
          <w:szCs w:val="22"/>
        </w:rPr>
        <w:t>.</w:t>
      </w:r>
      <w:r w:rsidR="008D609E">
        <w:rPr>
          <w:rFonts w:ascii="Arial" w:hAnsi="Arial" w:cs="Arial"/>
          <w:sz w:val="22"/>
          <w:szCs w:val="22"/>
        </w:rPr>
        <w:t xml:space="preserve"> </w:t>
      </w:r>
      <w:r w:rsidRPr="0039110D">
        <w:rPr>
          <w:rFonts w:ascii="Arial" w:hAnsi="Arial" w:cs="Arial"/>
          <w:sz w:val="22"/>
          <w:szCs w:val="22"/>
        </w:rPr>
        <w:t>Consequently, reliance on statutory determinations for land rights could result in Pathway to 2030 projects being delayed by 12-36 months due to land rights.</w:t>
      </w:r>
    </w:p>
    <w:p w14:paraId="6A9EC89E" w14:textId="77777777" w:rsidR="009F7E0E" w:rsidRPr="00654A5B" w:rsidRDefault="009F7E0E" w:rsidP="009F7E0E">
      <w:pPr>
        <w:pStyle w:val="paragraph"/>
        <w:spacing w:before="0" w:beforeAutospacing="0"/>
        <w:ind w:right="-30"/>
        <w:textAlignment w:val="baseline"/>
        <w:rPr>
          <w:rFonts w:ascii="Arial" w:hAnsi="Arial" w:cs="Arial"/>
          <w:sz w:val="22"/>
          <w:szCs w:val="22"/>
        </w:rPr>
      </w:pPr>
      <w:r w:rsidRPr="00654A5B">
        <w:rPr>
          <w:rFonts w:ascii="Arial" w:hAnsi="Arial" w:cs="Arial"/>
          <w:sz w:val="22"/>
          <w:szCs w:val="22"/>
        </w:rPr>
        <w:t>In not pursuing fundamental land rights reform, the consultation does not address the National Infrastructure Commission</w:t>
      </w:r>
      <w:r w:rsidRPr="009F7E0E">
        <w:rPr>
          <w:rFonts w:ascii="Arial" w:hAnsi="Arial" w:cs="Arial"/>
          <w:sz w:val="22"/>
          <w:szCs w:val="22"/>
        </w:rPr>
        <w:t>’s</w:t>
      </w:r>
      <w:r w:rsidRPr="00654A5B">
        <w:rPr>
          <w:rFonts w:ascii="Arial" w:hAnsi="Arial" w:cs="Arial"/>
          <w:sz w:val="22"/>
          <w:szCs w:val="22"/>
        </w:rPr>
        <w:t xml:space="preserve"> (now NISTA’s</w:t>
      </w:r>
      <w:r w:rsidRPr="009F7E0E">
        <w:rPr>
          <w:rFonts w:ascii="Arial" w:hAnsi="Arial" w:cs="Arial"/>
          <w:sz w:val="22"/>
          <w:szCs w:val="22"/>
        </w:rPr>
        <w:t>)</w:t>
      </w:r>
      <w:r w:rsidRPr="00654A5B">
        <w:rPr>
          <w:rFonts w:ascii="Arial" w:hAnsi="Arial" w:cs="Arial"/>
          <w:sz w:val="22"/>
          <w:szCs w:val="22"/>
        </w:rPr>
        <w:t xml:space="preserve"> recommendation that the Government undertake structural reforms to planning and land rights regime, providing new powers for electricity networks</w:t>
      </w:r>
      <w:r w:rsidRPr="009F7E0E">
        <w:rPr>
          <w:rFonts w:ascii="Arial" w:hAnsi="Arial" w:cs="Arial"/>
          <w:sz w:val="22"/>
          <w:szCs w:val="22"/>
        </w:rPr>
        <w:t>,</w:t>
      </w:r>
      <w:r w:rsidRPr="00654A5B">
        <w:rPr>
          <w:rFonts w:ascii="Arial" w:hAnsi="Arial" w:cs="Arial"/>
          <w:sz w:val="22"/>
          <w:szCs w:val="22"/>
        </w:rPr>
        <w:t xml:space="preserve"> across all voltages</w:t>
      </w:r>
      <w:r w:rsidRPr="009F7E0E">
        <w:rPr>
          <w:rFonts w:ascii="Arial" w:hAnsi="Arial" w:cs="Arial"/>
          <w:sz w:val="22"/>
          <w:szCs w:val="22"/>
        </w:rPr>
        <w:t>,</w:t>
      </w:r>
      <w:r w:rsidRPr="00654A5B">
        <w:rPr>
          <w:rFonts w:ascii="Arial" w:hAnsi="Arial" w:cs="Arial"/>
          <w:sz w:val="22"/>
          <w:szCs w:val="22"/>
        </w:rPr>
        <w:t xml:space="preserve"> that align with other statutory undertakers, such as water and telecoms.</w:t>
      </w:r>
    </w:p>
    <w:p w14:paraId="008788FB" w14:textId="18D5CB7D" w:rsidR="009F7E0E" w:rsidRPr="0039110D" w:rsidRDefault="009F7E0E" w:rsidP="0039110D">
      <w:pPr>
        <w:pStyle w:val="paragraph"/>
        <w:spacing w:before="0" w:beforeAutospacing="0"/>
        <w:ind w:right="-30"/>
        <w:textAlignment w:val="baseline"/>
        <w:rPr>
          <w:rFonts w:ascii="Arial" w:hAnsi="Arial" w:cs="Arial"/>
          <w:sz w:val="22"/>
          <w:szCs w:val="22"/>
        </w:rPr>
      </w:pPr>
      <w:r w:rsidRPr="00C60E49">
        <w:rPr>
          <w:rFonts w:ascii="Arial" w:hAnsi="Arial" w:cs="Arial"/>
          <w:sz w:val="22"/>
          <w:szCs w:val="22"/>
        </w:rPr>
        <w:t xml:space="preserve">Should this remain unsupported by </w:t>
      </w:r>
      <w:r w:rsidRPr="009F7E0E">
        <w:rPr>
          <w:rFonts w:ascii="Arial" w:hAnsi="Arial" w:cs="Arial"/>
          <w:sz w:val="22"/>
          <w:szCs w:val="22"/>
        </w:rPr>
        <w:t xml:space="preserve">the </w:t>
      </w:r>
      <w:r w:rsidRPr="00C60E49">
        <w:rPr>
          <w:rFonts w:ascii="Arial" w:hAnsi="Arial" w:cs="Arial"/>
          <w:sz w:val="22"/>
          <w:szCs w:val="22"/>
        </w:rPr>
        <w:t>Government, we would like to see the scope of the consultation widened to include reforms focused on improving timescales and costs. To ensure land rights are determined within reasonable timescales, the determination of necessary wayleaves and compulsory purchase orders must be guaranteed with</w:t>
      </w:r>
      <w:r w:rsidR="00DF4DB8">
        <w:rPr>
          <w:rFonts w:ascii="Arial" w:hAnsi="Arial" w:cs="Arial"/>
          <w:sz w:val="22"/>
          <w:szCs w:val="22"/>
        </w:rPr>
        <w:t>in</w:t>
      </w:r>
      <w:r w:rsidRPr="00C60E49">
        <w:rPr>
          <w:rFonts w:ascii="Arial" w:hAnsi="Arial" w:cs="Arial"/>
          <w:sz w:val="22"/>
          <w:szCs w:val="22"/>
        </w:rPr>
        <w:t xml:space="preserve"> a minimum of </w:t>
      </w:r>
      <w:r w:rsidR="00DF4DB8">
        <w:rPr>
          <w:rFonts w:ascii="Arial" w:hAnsi="Arial" w:cs="Arial"/>
          <w:sz w:val="22"/>
          <w:szCs w:val="22"/>
        </w:rPr>
        <w:t>12 months</w:t>
      </w:r>
      <w:r w:rsidRPr="00C60E49">
        <w:rPr>
          <w:rFonts w:ascii="Arial" w:hAnsi="Arial" w:cs="Arial"/>
          <w:sz w:val="22"/>
          <w:szCs w:val="22"/>
        </w:rPr>
        <w:t xml:space="preserve"> through inclusion in statute. This would also further support the Scottish Government in funding resource planning to support statutory requirements.</w:t>
      </w:r>
    </w:p>
    <w:p w14:paraId="56AD0F5F" w14:textId="3E1BDC30" w:rsidR="00E24DC9" w:rsidRPr="009F7E0E" w:rsidRDefault="00E638A4" w:rsidP="00FC4946">
      <w:pPr>
        <w:pStyle w:val="paragraph"/>
        <w:spacing w:before="0" w:beforeAutospacing="0"/>
        <w:ind w:right="-30"/>
        <w:textAlignment w:val="baseline"/>
        <w:rPr>
          <w:rStyle w:val="normaltextrun"/>
          <w:rFonts w:ascii="Arial" w:hAnsi="Arial" w:cs="Arial"/>
          <w:b/>
          <w:bCs/>
          <w:sz w:val="22"/>
          <w:szCs w:val="22"/>
        </w:rPr>
      </w:pPr>
      <w:r w:rsidRPr="009F7E0E">
        <w:rPr>
          <w:rStyle w:val="normaltextrun"/>
          <w:rFonts w:ascii="Arial" w:hAnsi="Arial" w:cs="Arial"/>
          <w:b/>
          <w:bCs/>
          <w:sz w:val="22"/>
          <w:szCs w:val="22"/>
        </w:rPr>
        <w:t xml:space="preserve">A </w:t>
      </w:r>
      <w:r w:rsidR="00875BA7" w:rsidRPr="009F7E0E">
        <w:rPr>
          <w:rStyle w:val="normaltextrun"/>
          <w:rFonts w:ascii="Arial" w:hAnsi="Arial" w:cs="Arial"/>
          <w:b/>
          <w:bCs/>
          <w:sz w:val="22"/>
          <w:szCs w:val="22"/>
        </w:rPr>
        <w:t xml:space="preserve">Missed Opportunity </w:t>
      </w:r>
      <w:r w:rsidR="00E62A74" w:rsidRPr="009F7E0E">
        <w:rPr>
          <w:rStyle w:val="normaltextrun"/>
          <w:rFonts w:ascii="Arial" w:hAnsi="Arial" w:cs="Arial"/>
          <w:b/>
          <w:bCs/>
          <w:sz w:val="22"/>
          <w:szCs w:val="22"/>
        </w:rPr>
        <w:t>to Speed Up Onshore Wind Deployment</w:t>
      </w:r>
    </w:p>
    <w:p w14:paraId="4E9A936C" w14:textId="77777777" w:rsidR="00C3715B" w:rsidRDefault="002F427C" w:rsidP="00FC4946">
      <w:pPr>
        <w:pStyle w:val="paragraph"/>
        <w:spacing w:before="0" w:beforeAutospacing="0"/>
        <w:ind w:right="-30"/>
        <w:textAlignment w:val="baseline"/>
        <w:rPr>
          <w:rFonts w:ascii="Arial" w:hAnsi="Arial" w:cs="Arial"/>
          <w:sz w:val="22"/>
          <w:szCs w:val="22"/>
        </w:rPr>
      </w:pPr>
      <w:r>
        <w:rPr>
          <w:rStyle w:val="normaltextrun"/>
          <w:rFonts w:ascii="Arial" w:hAnsi="Arial" w:cs="Arial"/>
          <w:sz w:val="22"/>
          <w:szCs w:val="22"/>
        </w:rPr>
        <w:t xml:space="preserve">This consultation misses an </w:t>
      </w:r>
      <w:r w:rsidRPr="00C3715B">
        <w:rPr>
          <w:rStyle w:val="normaltextrun"/>
          <w:rFonts w:ascii="Arial" w:hAnsi="Arial" w:cs="Arial"/>
          <w:sz w:val="22"/>
          <w:szCs w:val="22"/>
        </w:rPr>
        <w:t xml:space="preserve">opportunity to address the land rights challenge </w:t>
      </w:r>
      <w:r w:rsidR="001573E5" w:rsidRPr="00C3715B">
        <w:rPr>
          <w:rStyle w:val="normaltextrun"/>
          <w:rFonts w:ascii="Arial" w:hAnsi="Arial" w:cs="Arial"/>
          <w:sz w:val="22"/>
          <w:szCs w:val="22"/>
        </w:rPr>
        <w:t>related to</w:t>
      </w:r>
      <w:r w:rsidRPr="00C3715B">
        <w:rPr>
          <w:rStyle w:val="normaltextrun"/>
          <w:rFonts w:ascii="Arial" w:hAnsi="Arial" w:cs="Arial"/>
          <w:sz w:val="22"/>
          <w:szCs w:val="22"/>
        </w:rPr>
        <w:t xml:space="preserve"> oversail and overrun for </w:t>
      </w:r>
      <w:r w:rsidR="001573E5" w:rsidRPr="00C3715B">
        <w:rPr>
          <w:rStyle w:val="normaltextrun"/>
          <w:rFonts w:ascii="Arial" w:hAnsi="Arial" w:cs="Arial"/>
          <w:sz w:val="22"/>
          <w:szCs w:val="22"/>
        </w:rPr>
        <w:t xml:space="preserve">onshore wind projects. </w:t>
      </w:r>
      <w:r w:rsidR="00C3715B" w:rsidRPr="00C3715B">
        <w:rPr>
          <w:rFonts w:ascii="Arial" w:hAnsi="Arial" w:cs="Arial"/>
          <w:sz w:val="22"/>
          <w:szCs w:val="22"/>
        </w:rPr>
        <w:t xml:space="preserve">Currently, developers are required to create leases individually with landowners for oversail and overrun rights. As land becomes scarcer for renewable energy developments, projects can have as many as fifty leases for oversail and overrun. </w:t>
      </w:r>
    </w:p>
    <w:p w14:paraId="49925596" w14:textId="77777777" w:rsidR="0048586E" w:rsidRDefault="00C3715B" w:rsidP="00FC4946">
      <w:pPr>
        <w:pStyle w:val="paragraph"/>
        <w:spacing w:before="0" w:beforeAutospacing="0"/>
        <w:ind w:right="-30"/>
        <w:textAlignment w:val="baseline"/>
        <w:rPr>
          <w:rFonts w:ascii="Arial" w:hAnsi="Arial" w:cs="Arial"/>
          <w:sz w:val="22"/>
          <w:szCs w:val="22"/>
        </w:rPr>
      </w:pPr>
      <w:r w:rsidRPr="00C3715B">
        <w:rPr>
          <w:rFonts w:ascii="Arial" w:hAnsi="Arial" w:cs="Arial"/>
          <w:sz w:val="22"/>
          <w:szCs w:val="22"/>
        </w:rPr>
        <w:t xml:space="preserve">Landowners have begun holding developers to ransom for payments that the proposed projects can’t financially support. These negotiations are putting projects at risk. Currently, the only solution for developers is a compulsory purchase order, which is not fit for purpose for this application. It is too blunt a tool and would give the developer who uses it full land rights, when multiple developers will likely need access to those same pinch points. </w:t>
      </w:r>
    </w:p>
    <w:p w14:paraId="274C4FAF" w14:textId="6D7DBA0E" w:rsidR="00875BA7" w:rsidRDefault="00C3715B" w:rsidP="00FC4946">
      <w:pPr>
        <w:pStyle w:val="paragraph"/>
        <w:spacing w:before="0" w:beforeAutospacing="0"/>
        <w:ind w:right="-30"/>
        <w:textAlignment w:val="baseline"/>
        <w:rPr>
          <w:rStyle w:val="normaltextrun"/>
          <w:rFonts w:ascii="Arial" w:hAnsi="Arial" w:cs="Arial"/>
          <w:sz w:val="22"/>
          <w:szCs w:val="22"/>
        </w:rPr>
      </w:pPr>
      <w:r w:rsidRPr="00C3715B">
        <w:rPr>
          <w:rFonts w:ascii="Arial" w:hAnsi="Arial" w:cs="Arial"/>
          <w:sz w:val="22"/>
          <w:szCs w:val="22"/>
        </w:rPr>
        <w:t xml:space="preserve">We recommend the creation of a new provision allowing developers to apply to Scottish Ministers for short-term oversail and overrun wayleave rights when required, during the construction process and for any repairs during the lifetime of the wind farm. This should be subject to compensation payment and land reinstatement after use. Compensation should be determined on a statutory basis. </w:t>
      </w:r>
      <w:r w:rsidR="00DF4DB8">
        <w:rPr>
          <w:rFonts w:ascii="Arial" w:hAnsi="Arial" w:cs="Arial"/>
          <w:sz w:val="22"/>
          <w:szCs w:val="22"/>
        </w:rPr>
        <w:t>Due to the need to deploy renewable energy projects quickly, we recommend removing time-bound requirements for negotiations and the requirement to have negotiated</w:t>
      </w:r>
      <w:r w:rsidRPr="00C3715B">
        <w:rPr>
          <w:rFonts w:ascii="Arial" w:hAnsi="Arial" w:cs="Arial"/>
          <w:sz w:val="22"/>
          <w:szCs w:val="22"/>
        </w:rPr>
        <w:t xml:space="preserve"> with landowners.</w:t>
      </w:r>
    </w:p>
    <w:p w14:paraId="0DEEE7A7" w14:textId="77777777" w:rsidR="00B52FA3" w:rsidRDefault="00B52FA3" w:rsidP="00FC4946">
      <w:pPr>
        <w:pStyle w:val="paragraph"/>
        <w:spacing w:before="0" w:beforeAutospacing="0"/>
        <w:ind w:right="-30"/>
        <w:textAlignment w:val="baseline"/>
        <w:rPr>
          <w:rStyle w:val="normaltextrun"/>
          <w:rFonts w:ascii="Arial" w:hAnsi="Arial" w:cs="Arial"/>
          <w:sz w:val="22"/>
          <w:szCs w:val="22"/>
        </w:rPr>
      </w:pPr>
    </w:p>
    <w:p w14:paraId="07892F66" w14:textId="77777777" w:rsidR="003B516F" w:rsidRPr="00F71DF2" w:rsidRDefault="003B516F" w:rsidP="003B516F">
      <w:pPr>
        <w:spacing w:after="0" w:line="240" w:lineRule="auto"/>
        <w:ind w:right="-20"/>
        <w:rPr>
          <w:rFonts w:ascii="Arial" w:eastAsia="Arial" w:hAnsi="Arial" w:cs="Arial"/>
          <w:color w:val="000000" w:themeColor="text1"/>
        </w:rPr>
      </w:pPr>
    </w:p>
    <w:p w14:paraId="231A2664" w14:textId="0CA35F8F" w:rsidR="056D8E21" w:rsidRPr="00F71DF2" w:rsidRDefault="056D8E21" w:rsidP="007B5EC7">
      <w:pPr>
        <w:spacing w:after="0" w:line="240" w:lineRule="auto"/>
        <w:ind w:right="-30"/>
        <w:rPr>
          <w:rFonts w:ascii="Arial" w:eastAsia="Arial" w:hAnsi="Arial" w:cs="Arial"/>
        </w:rPr>
      </w:pPr>
      <w:r w:rsidRPr="00F71DF2">
        <w:rPr>
          <w:rFonts w:ascii="Arial" w:eastAsia="Arial" w:hAnsi="Arial" w:cs="Arial"/>
        </w:rPr>
        <w:t xml:space="preserve">Scottish Renewables looks forward to working with you </w:t>
      </w:r>
      <w:r w:rsidR="0052015D" w:rsidRPr="00F71DF2">
        <w:rPr>
          <w:rFonts w:ascii="Arial" w:eastAsia="Arial" w:hAnsi="Arial" w:cs="Arial"/>
        </w:rPr>
        <w:t>to</w:t>
      </w:r>
      <w:r w:rsidR="009F7E0E">
        <w:rPr>
          <w:rFonts w:ascii="Arial" w:eastAsia="Arial" w:hAnsi="Arial" w:cs="Arial"/>
        </w:rPr>
        <w:t xml:space="preserve"> ensure that </w:t>
      </w:r>
      <w:r w:rsidR="002B7AD4">
        <w:rPr>
          <w:rFonts w:ascii="Arial" w:eastAsia="Arial" w:hAnsi="Arial" w:cs="Arial"/>
        </w:rPr>
        <w:t xml:space="preserve">land rights reform enables quicker deployment of both transmission </w:t>
      </w:r>
      <w:r w:rsidR="00D54D09">
        <w:rPr>
          <w:rFonts w:ascii="Arial" w:eastAsia="Arial" w:hAnsi="Arial" w:cs="Arial"/>
        </w:rPr>
        <w:t xml:space="preserve">infrastructure </w:t>
      </w:r>
      <w:r w:rsidR="002B7AD4">
        <w:rPr>
          <w:rFonts w:ascii="Arial" w:eastAsia="Arial" w:hAnsi="Arial" w:cs="Arial"/>
        </w:rPr>
        <w:t xml:space="preserve">and </w:t>
      </w:r>
      <w:r w:rsidR="00D54D09">
        <w:rPr>
          <w:rFonts w:ascii="Arial" w:eastAsia="Arial" w:hAnsi="Arial" w:cs="Arial"/>
        </w:rPr>
        <w:t>onshore wind projects.</w:t>
      </w:r>
    </w:p>
    <w:p w14:paraId="3029DFF6" w14:textId="77777777" w:rsidR="000B73C3" w:rsidRPr="00484F9A" w:rsidRDefault="000B73C3" w:rsidP="007B5EC7">
      <w:pPr>
        <w:spacing w:after="0" w:line="240" w:lineRule="auto"/>
        <w:ind w:right="-30"/>
        <w:rPr>
          <w:rFonts w:ascii="Arial" w:eastAsia="Arial" w:hAnsi="Arial" w:cs="Arial"/>
        </w:rPr>
      </w:pPr>
    </w:p>
    <w:p w14:paraId="3AB25E9C" w14:textId="323AF725" w:rsidR="056D8E21" w:rsidRPr="00484F9A" w:rsidRDefault="056D8E21" w:rsidP="007B5EC7">
      <w:pPr>
        <w:spacing w:after="0" w:line="240" w:lineRule="auto"/>
        <w:ind w:right="-30"/>
        <w:rPr>
          <w:rFonts w:ascii="Arial" w:eastAsia="Arial" w:hAnsi="Arial" w:cs="Arial"/>
        </w:rPr>
      </w:pPr>
      <w:r w:rsidRPr="00484F9A">
        <w:rPr>
          <w:rFonts w:ascii="Arial" w:eastAsia="Arial" w:hAnsi="Arial" w:cs="Arial"/>
        </w:rPr>
        <w:t>Sincerely,</w:t>
      </w:r>
    </w:p>
    <w:p w14:paraId="4A063737" w14:textId="09504562" w:rsidR="056D8E21" w:rsidRDefault="056D8E21" w:rsidP="007B5EC7">
      <w:pPr>
        <w:spacing w:after="0" w:line="240" w:lineRule="auto"/>
        <w:ind w:right="-30"/>
        <w:rPr>
          <w:rFonts w:ascii="Arial" w:hAnsi="Arial" w:cs="Arial"/>
        </w:rPr>
      </w:pPr>
    </w:p>
    <w:p w14:paraId="5CA179A7" w14:textId="22D7FA87" w:rsidR="003B516F" w:rsidRPr="00484F9A" w:rsidRDefault="004C19CD" w:rsidP="007B5EC7">
      <w:pPr>
        <w:spacing w:after="0" w:line="240" w:lineRule="auto"/>
        <w:ind w:right="-30"/>
        <w:rPr>
          <w:rFonts w:ascii="Arial" w:hAnsi="Arial" w:cs="Arial"/>
        </w:rPr>
      </w:pPr>
      <w:r>
        <w:rPr>
          <w:noProof/>
        </w:rPr>
        <w:drawing>
          <wp:inline distT="0" distB="0" distL="0" distR="0" wp14:anchorId="52B2D9B2" wp14:editId="32565489">
            <wp:extent cx="1463040" cy="557530"/>
            <wp:effectExtent l="0" t="0" r="3810" b="0"/>
            <wp:docPr id="1" name="Picture 1" descr="A close-up of a handwritten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handwritten letter&#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463040" cy="557530"/>
                    </a:xfrm>
                    <a:prstGeom prst="rect">
                      <a:avLst/>
                    </a:prstGeom>
                  </pic:spPr>
                </pic:pic>
              </a:graphicData>
            </a:graphic>
          </wp:inline>
        </w:drawing>
      </w:r>
    </w:p>
    <w:p w14:paraId="2EB03259" w14:textId="752EA17C" w:rsidR="056D8E21" w:rsidRPr="00484F9A" w:rsidRDefault="056D8E21" w:rsidP="007B5EC7">
      <w:pPr>
        <w:spacing w:after="0" w:line="240" w:lineRule="auto"/>
        <w:ind w:right="-30"/>
        <w:rPr>
          <w:rFonts w:ascii="Arial" w:hAnsi="Arial" w:cs="Arial"/>
        </w:rPr>
      </w:pPr>
      <w:r w:rsidRPr="00484F9A">
        <w:rPr>
          <w:rFonts w:ascii="Arial" w:eastAsia="Arial" w:hAnsi="Arial" w:cs="Arial"/>
        </w:rPr>
        <w:t>Megan Amundson</w:t>
      </w:r>
    </w:p>
    <w:p w14:paraId="6EA68033" w14:textId="594B10B7" w:rsidR="056D8E21" w:rsidRPr="00484F9A" w:rsidRDefault="004D39C1" w:rsidP="007B5EC7">
      <w:pPr>
        <w:spacing w:after="0" w:line="240" w:lineRule="auto"/>
        <w:ind w:right="-30"/>
        <w:rPr>
          <w:rFonts w:ascii="Arial" w:hAnsi="Arial" w:cs="Arial"/>
        </w:rPr>
      </w:pPr>
      <w:r>
        <w:rPr>
          <w:rFonts w:ascii="Arial" w:eastAsia="Arial" w:hAnsi="Arial" w:cs="Arial"/>
          <w:b/>
          <w:bCs/>
        </w:rPr>
        <w:t>Head of</w:t>
      </w:r>
      <w:r w:rsidR="056D8E21" w:rsidRPr="00484F9A">
        <w:rPr>
          <w:rFonts w:ascii="Arial" w:eastAsia="Arial" w:hAnsi="Arial" w:cs="Arial"/>
          <w:b/>
          <w:bCs/>
        </w:rPr>
        <w:t xml:space="preserve"> Onshore &amp; Consenting</w:t>
      </w:r>
    </w:p>
    <w:p w14:paraId="2180BA03" w14:textId="4E18E803" w:rsidR="39A2BD3B" w:rsidRPr="00484F9A" w:rsidRDefault="056D8E21" w:rsidP="007B5EC7">
      <w:pPr>
        <w:spacing w:after="0" w:line="240" w:lineRule="auto"/>
        <w:ind w:right="-30"/>
        <w:rPr>
          <w:rFonts w:ascii="Arial" w:hAnsi="Arial" w:cs="Arial"/>
        </w:rPr>
      </w:pPr>
      <w:r w:rsidRPr="00484F9A">
        <w:rPr>
          <w:rFonts w:ascii="Arial" w:eastAsia="Arial" w:hAnsi="Arial" w:cs="Arial"/>
          <w:b/>
          <w:bCs/>
        </w:rPr>
        <w:t>Scottish Renewables</w:t>
      </w:r>
    </w:p>
    <w:p w14:paraId="1341FBEA" w14:textId="77777777" w:rsidR="00843B0E" w:rsidRPr="00484F9A" w:rsidRDefault="00843B0E" w:rsidP="007B5EC7">
      <w:pPr>
        <w:pStyle w:val="paragraph"/>
        <w:spacing w:before="0" w:beforeAutospacing="0"/>
        <w:ind w:right="-30"/>
        <w:rPr>
          <w:rFonts w:ascii="Arial" w:hAnsi="Arial" w:cs="Arial"/>
          <w:sz w:val="22"/>
          <w:szCs w:val="22"/>
        </w:rPr>
      </w:pPr>
    </w:p>
    <w:p w14:paraId="309A1C48" w14:textId="77777777" w:rsidR="003F3DDD" w:rsidRDefault="003F3DDD">
      <w:pPr>
        <w:rPr>
          <w:rFonts w:ascii="Arial" w:eastAsia="Arial" w:hAnsi="Arial" w:cs="Arial"/>
        </w:rPr>
      </w:pPr>
      <w:r>
        <w:rPr>
          <w:rFonts w:ascii="Arial" w:eastAsia="Arial" w:hAnsi="Arial" w:cs="Arial"/>
        </w:rPr>
        <w:br w:type="page"/>
      </w:r>
    </w:p>
    <w:p w14:paraId="2FDF08FE" w14:textId="4A047C49" w:rsidR="00843B0E" w:rsidRPr="00484F9A" w:rsidRDefault="00843B0E" w:rsidP="007B5EC7">
      <w:pPr>
        <w:pStyle w:val="paragraph"/>
        <w:spacing w:before="0" w:beforeAutospacing="0"/>
        <w:ind w:right="-30"/>
        <w:rPr>
          <w:rFonts w:ascii="Arial" w:hAnsi="Arial" w:cs="Arial"/>
          <w:sz w:val="22"/>
          <w:szCs w:val="22"/>
        </w:rPr>
      </w:pPr>
    </w:p>
    <w:sectPr w:rsidR="00843B0E" w:rsidRPr="00484F9A" w:rsidSect="003918CA">
      <w:footerReference w:type="first" r:id="rId13"/>
      <w:pgSz w:w="11906" w:h="16838"/>
      <w:pgMar w:top="2835" w:right="1418" w:bottom="294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0EF2C" w14:textId="77777777" w:rsidR="003239A7" w:rsidRDefault="003239A7" w:rsidP="00A64FB9">
      <w:pPr>
        <w:spacing w:after="0" w:line="240" w:lineRule="auto"/>
      </w:pPr>
      <w:r>
        <w:separator/>
      </w:r>
    </w:p>
  </w:endnote>
  <w:endnote w:type="continuationSeparator" w:id="0">
    <w:p w14:paraId="1B06406E" w14:textId="77777777" w:rsidR="003239A7" w:rsidRDefault="003239A7" w:rsidP="00A64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0593" w14:textId="18973540" w:rsidR="009928BF" w:rsidRDefault="00B33781">
    <w:pPr>
      <w:pStyle w:val="Footer"/>
    </w:pPr>
    <w:r>
      <w:rPr>
        <w:noProof/>
        <w:color w:val="2B579A"/>
        <w:shd w:val="clear" w:color="auto" w:fill="E6E6E6"/>
      </w:rPr>
      <w:drawing>
        <wp:anchor distT="0" distB="0" distL="114300" distR="114300" simplePos="0" relativeHeight="251659264" behindDoc="1" locked="0" layoutInCell="1" allowOverlap="1" wp14:anchorId="7BE2A593" wp14:editId="1D27C0BB">
          <wp:simplePos x="0" y="0"/>
          <wp:positionH relativeFrom="margin">
            <wp:align>center</wp:align>
          </wp:positionH>
          <wp:positionV relativeFrom="margin">
            <wp:align>center</wp:align>
          </wp:positionV>
          <wp:extent cx="7560000" cy="10698352"/>
          <wp:effectExtent l="0" t="0" r="3175" b="8255"/>
          <wp:wrapNone/>
          <wp:docPr id="312855557" name="Picture 312855557"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855557" name="Picture 312855557"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3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399C1" w14:textId="77777777" w:rsidR="003239A7" w:rsidRDefault="003239A7" w:rsidP="00A64FB9">
      <w:pPr>
        <w:spacing w:after="0" w:line="240" w:lineRule="auto"/>
      </w:pPr>
      <w:r>
        <w:separator/>
      </w:r>
    </w:p>
  </w:footnote>
  <w:footnote w:type="continuationSeparator" w:id="0">
    <w:p w14:paraId="2DB047FD" w14:textId="77777777" w:rsidR="003239A7" w:rsidRDefault="003239A7" w:rsidP="00A64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3EF7"/>
    <w:multiLevelType w:val="multilevel"/>
    <w:tmpl w:val="881C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53C28"/>
    <w:multiLevelType w:val="multilevel"/>
    <w:tmpl w:val="27541F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B265D"/>
    <w:multiLevelType w:val="multilevel"/>
    <w:tmpl w:val="00E8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463FC"/>
    <w:multiLevelType w:val="multilevel"/>
    <w:tmpl w:val="163C39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504F2"/>
    <w:multiLevelType w:val="multilevel"/>
    <w:tmpl w:val="B46A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814C0B"/>
    <w:multiLevelType w:val="hybridMultilevel"/>
    <w:tmpl w:val="FE3CE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F50079"/>
    <w:multiLevelType w:val="hybridMultilevel"/>
    <w:tmpl w:val="8940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67EE0"/>
    <w:multiLevelType w:val="hybridMultilevel"/>
    <w:tmpl w:val="50286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A36B2"/>
    <w:multiLevelType w:val="multilevel"/>
    <w:tmpl w:val="334652AA"/>
    <w:lvl w:ilvl="0">
      <w:start w:val="8"/>
      <w:numFmt w:val="decimal"/>
      <w:lvlText w:val="%1."/>
      <w:lvlJc w:val="left"/>
      <w:pPr>
        <w:tabs>
          <w:tab w:val="num" w:pos="660"/>
        </w:tabs>
        <w:ind w:left="660" w:hanging="360"/>
      </w:pPr>
    </w:lvl>
    <w:lvl w:ilvl="1" w:tentative="1">
      <w:start w:val="1"/>
      <w:numFmt w:val="decimal"/>
      <w:lvlText w:val="%2."/>
      <w:lvlJc w:val="left"/>
      <w:pPr>
        <w:tabs>
          <w:tab w:val="num" w:pos="1380"/>
        </w:tabs>
        <w:ind w:left="1380" w:hanging="360"/>
      </w:pPr>
    </w:lvl>
    <w:lvl w:ilvl="2" w:tentative="1">
      <w:start w:val="1"/>
      <w:numFmt w:val="decimal"/>
      <w:lvlText w:val="%3."/>
      <w:lvlJc w:val="left"/>
      <w:pPr>
        <w:tabs>
          <w:tab w:val="num" w:pos="2100"/>
        </w:tabs>
        <w:ind w:left="2100" w:hanging="360"/>
      </w:pPr>
    </w:lvl>
    <w:lvl w:ilvl="3" w:tentative="1">
      <w:start w:val="1"/>
      <w:numFmt w:val="decimal"/>
      <w:lvlText w:val="%4."/>
      <w:lvlJc w:val="left"/>
      <w:pPr>
        <w:tabs>
          <w:tab w:val="num" w:pos="2820"/>
        </w:tabs>
        <w:ind w:left="2820" w:hanging="360"/>
      </w:pPr>
    </w:lvl>
    <w:lvl w:ilvl="4" w:tentative="1">
      <w:start w:val="1"/>
      <w:numFmt w:val="decimal"/>
      <w:lvlText w:val="%5."/>
      <w:lvlJc w:val="left"/>
      <w:pPr>
        <w:tabs>
          <w:tab w:val="num" w:pos="3540"/>
        </w:tabs>
        <w:ind w:left="3540" w:hanging="360"/>
      </w:pPr>
    </w:lvl>
    <w:lvl w:ilvl="5" w:tentative="1">
      <w:start w:val="1"/>
      <w:numFmt w:val="decimal"/>
      <w:lvlText w:val="%6."/>
      <w:lvlJc w:val="left"/>
      <w:pPr>
        <w:tabs>
          <w:tab w:val="num" w:pos="4260"/>
        </w:tabs>
        <w:ind w:left="4260" w:hanging="360"/>
      </w:pPr>
    </w:lvl>
    <w:lvl w:ilvl="6" w:tentative="1">
      <w:start w:val="1"/>
      <w:numFmt w:val="decimal"/>
      <w:lvlText w:val="%7."/>
      <w:lvlJc w:val="left"/>
      <w:pPr>
        <w:tabs>
          <w:tab w:val="num" w:pos="4980"/>
        </w:tabs>
        <w:ind w:left="4980" w:hanging="360"/>
      </w:pPr>
    </w:lvl>
    <w:lvl w:ilvl="7" w:tentative="1">
      <w:start w:val="1"/>
      <w:numFmt w:val="decimal"/>
      <w:lvlText w:val="%8."/>
      <w:lvlJc w:val="left"/>
      <w:pPr>
        <w:tabs>
          <w:tab w:val="num" w:pos="5700"/>
        </w:tabs>
        <w:ind w:left="5700" w:hanging="360"/>
      </w:pPr>
    </w:lvl>
    <w:lvl w:ilvl="8" w:tentative="1">
      <w:start w:val="1"/>
      <w:numFmt w:val="decimal"/>
      <w:lvlText w:val="%9."/>
      <w:lvlJc w:val="left"/>
      <w:pPr>
        <w:tabs>
          <w:tab w:val="num" w:pos="6420"/>
        </w:tabs>
        <w:ind w:left="6420" w:hanging="360"/>
      </w:pPr>
    </w:lvl>
  </w:abstractNum>
  <w:abstractNum w:abstractNumId="9" w15:restartNumberingAfterBreak="0">
    <w:nsid w:val="1D271A4A"/>
    <w:multiLevelType w:val="hybridMultilevel"/>
    <w:tmpl w:val="8DAEE8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E044917"/>
    <w:multiLevelType w:val="hybridMultilevel"/>
    <w:tmpl w:val="C35E8742"/>
    <w:lvl w:ilvl="0" w:tplc="750CDB32">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2D32ED0"/>
    <w:multiLevelType w:val="hybridMultilevel"/>
    <w:tmpl w:val="3796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E05997"/>
    <w:multiLevelType w:val="hybridMultilevel"/>
    <w:tmpl w:val="98489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112382"/>
    <w:multiLevelType w:val="multilevel"/>
    <w:tmpl w:val="B12467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DA37F4A"/>
    <w:multiLevelType w:val="multilevel"/>
    <w:tmpl w:val="01DCA8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88655B"/>
    <w:multiLevelType w:val="multilevel"/>
    <w:tmpl w:val="4C6401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0D3BAD"/>
    <w:multiLevelType w:val="hybridMultilevel"/>
    <w:tmpl w:val="3C9EE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A6A86"/>
    <w:multiLevelType w:val="hybridMultilevel"/>
    <w:tmpl w:val="0E426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2F74D2"/>
    <w:multiLevelType w:val="multilevel"/>
    <w:tmpl w:val="D124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DB6458"/>
    <w:multiLevelType w:val="hybridMultilevel"/>
    <w:tmpl w:val="B476A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DD1890"/>
    <w:multiLevelType w:val="hybridMultilevel"/>
    <w:tmpl w:val="EFD8D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407E75"/>
    <w:multiLevelType w:val="hybridMultilevel"/>
    <w:tmpl w:val="47A631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02F148B"/>
    <w:multiLevelType w:val="multilevel"/>
    <w:tmpl w:val="8FAEA1C2"/>
    <w:lvl w:ilvl="0">
      <w:start w:val="1"/>
      <w:numFmt w:val="decimal"/>
      <w:lvlText w:val="%1."/>
      <w:lvlJc w:val="left"/>
      <w:pPr>
        <w:tabs>
          <w:tab w:val="num" w:pos="600"/>
        </w:tabs>
        <w:ind w:left="600" w:hanging="360"/>
      </w:pPr>
    </w:lvl>
    <w:lvl w:ilvl="1" w:tentative="1">
      <w:start w:val="1"/>
      <w:numFmt w:val="decimal"/>
      <w:lvlText w:val="%2."/>
      <w:lvlJc w:val="left"/>
      <w:pPr>
        <w:tabs>
          <w:tab w:val="num" w:pos="1320"/>
        </w:tabs>
        <w:ind w:left="1320" w:hanging="360"/>
      </w:pPr>
    </w:lvl>
    <w:lvl w:ilvl="2" w:tentative="1">
      <w:start w:val="1"/>
      <w:numFmt w:val="decimal"/>
      <w:lvlText w:val="%3."/>
      <w:lvlJc w:val="left"/>
      <w:pPr>
        <w:tabs>
          <w:tab w:val="num" w:pos="2040"/>
        </w:tabs>
        <w:ind w:left="2040" w:hanging="360"/>
      </w:pPr>
    </w:lvl>
    <w:lvl w:ilvl="3" w:tentative="1">
      <w:start w:val="1"/>
      <w:numFmt w:val="decimal"/>
      <w:lvlText w:val="%4."/>
      <w:lvlJc w:val="left"/>
      <w:pPr>
        <w:tabs>
          <w:tab w:val="num" w:pos="2760"/>
        </w:tabs>
        <w:ind w:left="2760" w:hanging="360"/>
      </w:pPr>
    </w:lvl>
    <w:lvl w:ilvl="4" w:tentative="1">
      <w:start w:val="1"/>
      <w:numFmt w:val="decimal"/>
      <w:lvlText w:val="%5."/>
      <w:lvlJc w:val="left"/>
      <w:pPr>
        <w:tabs>
          <w:tab w:val="num" w:pos="3480"/>
        </w:tabs>
        <w:ind w:left="3480" w:hanging="360"/>
      </w:pPr>
    </w:lvl>
    <w:lvl w:ilvl="5" w:tentative="1">
      <w:start w:val="1"/>
      <w:numFmt w:val="decimal"/>
      <w:lvlText w:val="%6."/>
      <w:lvlJc w:val="left"/>
      <w:pPr>
        <w:tabs>
          <w:tab w:val="num" w:pos="4200"/>
        </w:tabs>
        <w:ind w:left="4200" w:hanging="360"/>
      </w:pPr>
    </w:lvl>
    <w:lvl w:ilvl="6" w:tentative="1">
      <w:start w:val="1"/>
      <w:numFmt w:val="decimal"/>
      <w:lvlText w:val="%7."/>
      <w:lvlJc w:val="left"/>
      <w:pPr>
        <w:tabs>
          <w:tab w:val="num" w:pos="4920"/>
        </w:tabs>
        <w:ind w:left="4920" w:hanging="360"/>
      </w:pPr>
    </w:lvl>
    <w:lvl w:ilvl="7" w:tentative="1">
      <w:start w:val="1"/>
      <w:numFmt w:val="decimal"/>
      <w:lvlText w:val="%8."/>
      <w:lvlJc w:val="left"/>
      <w:pPr>
        <w:tabs>
          <w:tab w:val="num" w:pos="5640"/>
        </w:tabs>
        <w:ind w:left="5640" w:hanging="360"/>
      </w:pPr>
    </w:lvl>
    <w:lvl w:ilvl="8" w:tentative="1">
      <w:start w:val="1"/>
      <w:numFmt w:val="decimal"/>
      <w:lvlText w:val="%9."/>
      <w:lvlJc w:val="left"/>
      <w:pPr>
        <w:tabs>
          <w:tab w:val="num" w:pos="6360"/>
        </w:tabs>
        <w:ind w:left="6360" w:hanging="360"/>
      </w:pPr>
    </w:lvl>
  </w:abstractNum>
  <w:abstractNum w:abstractNumId="23" w15:restartNumberingAfterBreak="0">
    <w:nsid w:val="40CA3DEE"/>
    <w:multiLevelType w:val="multilevel"/>
    <w:tmpl w:val="2BFCE3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336F58"/>
    <w:multiLevelType w:val="multilevel"/>
    <w:tmpl w:val="91F4B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362238"/>
    <w:multiLevelType w:val="hybridMultilevel"/>
    <w:tmpl w:val="FBD4A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1B5340"/>
    <w:multiLevelType w:val="multilevel"/>
    <w:tmpl w:val="2C40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C40E2C"/>
    <w:multiLevelType w:val="hybridMultilevel"/>
    <w:tmpl w:val="C100BF90"/>
    <w:lvl w:ilvl="0" w:tplc="757483DA">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8" w15:restartNumberingAfterBreak="0">
    <w:nsid w:val="5E51179C"/>
    <w:multiLevelType w:val="hybridMultilevel"/>
    <w:tmpl w:val="FE9EA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26A4078"/>
    <w:multiLevelType w:val="multilevel"/>
    <w:tmpl w:val="DB2492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716AE4"/>
    <w:multiLevelType w:val="hybridMultilevel"/>
    <w:tmpl w:val="2A241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A4E0542"/>
    <w:multiLevelType w:val="multilevel"/>
    <w:tmpl w:val="D646EC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855BC3"/>
    <w:multiLevelType w:val="hybridMultilevel"/>
    <w:tmpl w:val="4A3C6CEA"/>
    <w:lvl w:ilvl="0" w:tplc="691E123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8017475"/>
    <w:multiLevelType w:val="hybridMultilevel"/>
    <w:tmpl w:val="BB0EA828"/>
    <w:lvl w:ilvl="0" w:tplc="AF807484">
      <w:start w:val="1"/>
      <w:numFmt w:val="bullet"/>
      <w:lvlText w:val=""/>
      <w:lvlJc w:val="left"/>
      <w:pPr>
        <w:ind w:left="720" w:hanging="360"/>
      </w:pPr>
      <w:rPr>
        <w:rFonts w:ascii="Symbol" w:hAnsi="Symbol" w:hint="default"/>
      </w:rPr>
    </w:lvl>
    <w:lvl w:ilvl="1" w:tplc="77E0284E">
      <w:start w:val="1"/>
      <w:numFmt w:val="bullet"/>
      <w:lvlText w:val="o"/>
      <w:lvlJc w:val="left"/>
      <w:pPr>
        <w:ind w:left="1440" w:hanging="360"/>
      </w:pPr>
      <w:rPr>
        <w:rFonts w:ascii="Courier New" w:hAnsi="Courier New" w:hint="default"/>
      </w:rPr>
    </w:lvl>
    <w:lvl w:ilvl="2" w:tplc="C1289D04">
      <w:start w:val="1"/>
      <w:numFmt w:val="bullet"/>
      <w:lvlText w:val=""/>
      <w:lvlJc w:val="left"/>
      <w:pPr>
        <w:ind w:left="2160" w:hanging="360"/>
      </w:pPr>
      <w:rPr>
        <w:rFonts w:ascii="Wingdings" w:hAnsi="Wingdings" w:hint="default"/>
      </w:rPr>
    </w:lvl>
    <w:lvl w:ilvl="3" w:tplc="34E47752">
      <w:start w:val="1"/>
      <w:numFmt w:val="bullet"/>
      <w:lvlText w:val=""/>
      <w:lvlJc w:val="left"/>
      <w:pPr>
        <w:ind w:left="2880" w:hanging="360"/>
      </w:pPr>
      <w:rPr>
        <w:rFonts w:ascii="Symbol" w:hAnsi="Symbol" w:hint="default"/>
      </w:rPr>
    </w:lvl>
    <w:lvl w:ilvl="4" w:tplc="F974830C">
      <w:start w:val="1"/>
      <w:numFmt w:val="bullet"/>
      <w:lvlText w:val="o"/>
      <w:lvlJc w:val="left"/>
      <w:pPr>
        <w:ind w:left="3600" w:hanging="360"/>
      </w:pPr>
      <w:rPr>
        <w:rFonts w:ascii="Courier New" w:hAnsi="Courier New" w:hint="default"/>
      </w:rPr>
    </w:lvl>
    <w:lvl w:ilvl="5" w:tplc="D826DFFA">
      <w:start w:val="1"/>
      <w:numFmt w:val="bullet"/>
      <w:lvlText w:val=""/>
      <w:lvlJc w:val="left"/>
      <w:pPr>
        <w:ind w:left="4320" w:hanging="360"/>
      </w:pPr>
      <w:rPr>
        <w:rFonts w:ascii="Wingdings" w:hAnsi="Wingdings" w:hint="default"/>
      </w:rPr>
    </w:lvl>
    <w:lvl w:ilvl="6" w:tplc="2A509B02">
      <w:start w:val="1"/>
      <w:numFmt w:val="bullet"/>
      <w:lvlText w:val=""/>
      <w:lvlJc w:val="left"/>
      <w:pPr>
        <w:ind w:left="5040" w:hanging="360"/>
      </w:pPr>
      <w:rPr>
        <w:rFonts w:ascii="Symbol" w:hAnsi="Symbol" w:hint="default"/>
      </w:rPr>
    </w:lvl>
    <w:lvl w:ilvl="7" w:tplc="37066CD2">
      <w:start w:val="1"/>
      <w:numFmt w:val="bullet"/>
      <w:lvlText w:val="o"/>
      <w:lvlJc w:val="left"/>
      <w:pPr>
        <w:ind w:left="5760" w:hanging="360"/>
      </w:pPr>
      <w:rPr>
        <w:rFonts w:ascii="Courier New" w:hAnsi="Courier New" w:hint="default"/>
      </w:rPr>
    </w:lvl>
    <w:lvl w:ilvl="8" w:tplc="36D25D54">
      <w:start w:val="1"/>
      <w:numFmt w:val="bullet"/>
      <w:lvlText w:val=""/>
      <w:lvlJc w:val="left"/>
      <w:pPr>
        <w:ind w:left="6480" w:hanging="360"/>
      </w:pPr>
      <w:rPr>
        <w:rFonts w:ascii="Wingdings" w:hAnsi="Wingdings" w:hint="default"/>
      </w:rPr>
    </w:lvl>
  </w:abstractNum>
  <w:abstractNum w:abstractNumId="34" w15:restartNumberingAfterBreak="0">
    <w:nsid w:val="7A1A1D53"/>
    <w:multiLevelType w:val="hybridMultilevel"/>
    <w:tmpl w:val="5A9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7F1E72"/>
    <w:multiLevelType w:val="multilevel"/>
    <w:tmpl w:val="41B673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006479"/>
    <w:multiLevelType w:val="hybridMultilevel"/>
    <w:tmpl w:val="AAE0F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C92A70"/>
    <w:multiLevelType w:val="multilevel"/>
    <w:tmpl w:val="959AE1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30770581">
    <w:abstractNumId w:val="17"/>
  </w:num>
  <w:num w:numId="2" w16cid:durableId="1340740052">
    <w:abstractNumId w:val="34"/>
  </w:num>
  <w:num w:numId="3" w16cid:durableId="902443474">
    <w:abstractNumId w:val="10"/>
  </w:num>
  <w:num w:numId="4" w16cid:durableId="686252422">
    <w:abstractNumId w:val="27"/>
  </w:num>
  <w:num w:numId="5" w16cid:durableId="185602697">
    <w:abstractNumId w:val="12"/>
  </w:num>
  <w:num w:numId="6" w16cid:durableId="1868981022">
    <w:abstractNumId w:val="28"/>
  </w:num>
  <w:num w:numId="7" w16cid:durableId="824320227">
    <w:abstractNumId w:val="9"/>
  </w:num>
  <w:num w:numId="8" w16cid:durableId="1165123412">
    <w:abstractNumId w:val="21"/>
  </w:num>
  <w:num w:numId="9" w16cid:durableId="446893447">
    <w:abstractNumId w:val="7"/>
  </w:num>
  <w:num w:numId="10" w16cid:durableId="569267216">
    <w:abstractNumId w:val="30"/>
  </w:num>
  <w:num w:numId="11" w16cid:durableId="419445400">
    <w:abstractNumId w:val="32"/>
  </w:num>
  <w:num w:numId="12" w16cid:durableId="109397644">
    <w:abstractNumId w:val="22"/>
  </w:num>
  <w:num w:numId="13" w16cid:durableId="1043019047">
    <w:abstractNumId w:val="35"/>
  </w:num>
  <w:num w:numId="14" w16cid:durableId="1402093204">
    <w:abstractNumId w:val="14"/>
  </w:num>
  <w:num w:numId="15" w16cid:durableId="1668289420">
    <w:abstractNumId w:val="24"/>
  </w:num>
  <w:num w:numId="16" w16cid:durableId="126896159">
    <w:abstractNumId w:val="18"/>
  </w:num>
  <w:num w:numId="17" w16cid:durableId="56054113">
    <w:abstractNumId w:val="0"/>
  </w:num>
  <w:num w:numId="18" w16cid:durableId="755905197">
    <w:abstractNumId w:val="26"/>
  </w:num>
  <w:num w:numId="19" w16cid:durableId="1190534913">
    <w:abstractNumId w:val="1"/>
  </w:num>
  <w:num w:numId="20" w16cid:durableId="235094620">
    <w:abstractNumId w:val="29"/>
  </w:num>
  <w:num w:numId="21" w16cid:durableId="69934371">
    <w:abstractNumId w:val="4"/>
  </w:num>
  <w:num w:numId="22" w16cid:durableId="2125036931">
    <w:abstractNumId w:val="3"/>
  </w:num>
  <w:num w:numId="23" w16cid:durableId="1270503330">
    <w:abstractNumId w:val="2"/>
  </w:num>
  <w:num w:numId="24" w16cid:durableId="790125363">
    <w:abstractNumId w:val="8"/>
  </w:num>
  <w:num w:numId="25" w16cid:durableId="1964923682">
    <w:abstractNumId w:val="13"/>
  </w:num>
  <w:num w:numId="26" w16cid:durableId="2034458634">
    <w:abstractNumId w:val="15"/>
  </w:num>
  <w:num w:numId="27" w16cid:durableId="941109586">
    <w:abstractNumId w:val="31"/>
  </w:num>
  <w:num w:numId="28" w16cid:durableId="177736153">
    <w:abstractNumId w:val="36"/>
  </w:num>
  <w:num w:numId="29" w16cid:durableId="1395011137">
    <w:abstractNumId w:val="19"/>
  </w:num>
  <w:num w:numId="30" w16cid:durableId="3553148">
    <w:abstractNumId w:val="25"/>
  </w:num>
  <w:num w:numId="31" w16cid:durableId="1819491225">
    <w:abstractNumId w:val="11"/>
  </w:num>
  <w:num w:numId="32" w16cid:durableId="874388836">
    <w:abstractNumId w:val="33"/>
  </w:num>
  <w:num w:numId="33" w16cid:durableId="1112868037">
    <w:abstractNumId w:val="20"/>
  </w:num>
  <w:num w:numId="34" w16cid:durableId="736706110">
    <w:abstractNumId w:val="6"/>
  </w:num>
  <w:num w:numId="35" w16cid:durableId="1378698595">
    <w:abstractNumId w:val="16"/>
  </w:num>
  <w:num w:numId="36" w16cid:durableId="1180434982">
    <w:abstractNumId w:val="5"/>
  </w:num>
  <w:num w:numId="37" w16cid:durableId="1626546277">
    <w:abstractNumId w:val="23"/>
  </w:num>
  <w:num w:numId="38" w16cid:durableId="842626978">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D1"/>
    <w:rsid w:val="000019D4"/>
    <w:rsid w:val="00001D3C"/>
    <w:rsid w:val="00003D7B"/>
    <w:rsid w:val="00004130"/>
    <w:rsid w:val="00015D62"/>
    <w:rsid w:val="0001749F"/>
    <w:rsid w:val="00020C43"/>
    <w:rsid w:val="00022209"/>
    <w:rsid w:val="00023888"/>
    <w:rsid w:val="00025862"/>
    <w:rsid w:val="00026A06"/>
    <w:rsid w:val="00031A53"/>
    <w:rsid w:val="0003386B"/>
    <w:rsid w:val="00033870"/>
    <w:rsid w:val="000338FB"/>
    <w:rsid w:val="0003397A"/>
    <w:rsid w:val="00034035"/>
    <w:rsid w:val="00041682"/>
    <w:rsid w:val="0004494F"/>
    <w:rsid w:val="00044FCD"/>
    <w:rsid w:val="000457FE"/>
    <w:rsid w:val="00052993"/>
    <w:rsid w:val="00055871"/>
    <w:rsid w:val="000558F7"/>
    <w:rsid w:val="000619DF"/>
    <w:rsid w:val="0006407F"/>
    <w:rsid w:val="00070807"/>
    <w:rsid w:val="00071785"/>
    <w:rsid w:val="00072087"/>
    <w:rsid w:val="0007702D"/>
    <w:rsid w:val="00077E51"/>
    <w:rsid w:val="000800E2"/>
    <w:rsid w:val="0008784B"/>
    <w:rsid w:val="00095412"/>
    <w:rsid w:val="00096C60"/>
    <w:rsid w:val="000A2336"/>
    <w:rsid w:val="000A3173"/>
    <w:rsid w:val="000A5BDF"/>
    <w:rsid w:val="000A69D3"/>
    <w:rsid w:val="000B1E40"/>
    <w:rsid w:val="000B287D"/>
    <w:rsid w:val="000B2DBD"/>
    <w:rsid w:val="000B340F"/>
    <w:rsid w:val="000B39E8"/>
    <w:rsid w:val="000B4793"/>
    <w:rsid w:val="000B5B43"/>
    <w:rsid w:val="000B73C3"/>
    <w:rsid w:val="000B744E"/>
    <w:rsid w:val="000B7488"/>
    <w:rsid w:val="000C0761"/>
    <w:rsid w:val="000C130F"/>
    <w:rsid w:val="000C43F3"/>
    <w:rsid w:val="000C6677"/>
    <w:rsid w:val="000D1723"/>
    <w:rsid w:val="000D30C9"/>
    <w:rsid w:val="000E064D"/>
    <w:rsid w:val="000E0B0C"/>
    <w:rsid w:val="000E1013"/>
    <w:rsid w:val="000E1F50"/>
    <w:rsid w:val="000E3301"/>
    <w:rsid w:val="000E33B9"/>
    <w:rsid w:val="000E6243"/>
    <w:rsid w:val="000E6EC2"/>
    <w:rsid w:val="000E7CE0"/>
    <w:rsid w:val="000F14C4"/>
    <w:rsid w:val="000F2F8A"/>
    <w:rsid w:val="000F6172"/>
    <w:rsid w:val="000F7187"/>
    <w:rsid w:val="00102595"/>
    <w:rsid w:val="0010488D"/>
    <w:rsid w:val="00104D25"/>
    <w:rsid w:val="00104E48"/>
    <w:rsid w:val="001105AD"/>
    <w:rsid w:val="001150C7"/>
    <w:rsid w:val="00115DE7"/>
    <w:rsid w:val="00120725"/>
    <w:rsid w:val="00120E62"/>
    <w:rsid w:val="00122133"/>
    <w:rsid w:val="00122C9E"/>
    <w:rsid w:val="00124AD8"/>
    <w:rsid w:val="00124F79"/>
    <w:rsid w:val="00125538"/>
    <w:rsid w:val="0012611C"/>
    <w:rsid w:val="00133BF0"/>
    <w:rsid w:val="00135288"/>
    <w:rsid w:val="0013693F"/>
    <w:rsid w:val="001411F0"/>
    <w:rsid w:val="001527D1"/>
    <w:rsid w:val="00153BB0"/>
    <w:rsid w:val="001541DA"/>
    <w:rsid w:val="00154874"/>
    <w:rsid w:val="00156409"/>
    <w:rsid w:val="001573E5"/>
    <w:rsid w:val="00161C1C"/>
    <w:rsid w:val="00165766"/>
    <w:rsid w:val="00170D94"/>
    <w:rsid w:val="0017271C"/>
    <w:rsid w:val="00176A38"/>
    <w:rsid w:val="0017716D"/>
    <w:rsid w:val="00180234"/>
    <w:rsid w:val="00184323"/>
    <w:rsid w:val="00184A1E"/>
    <w:rsid w:val="00185208"/>
    <w:rsid w:val="0018799A"/>
    <w:rsid w:val="00191696"/>
    <w:rsid w:val="00192AA2"/>
    <w:rsid w:val="00192E9C"/>
    <w:rsid w:val="001A084A"/>
    <w:rsid w:val="001A1A54"/>
    <w:rsid w:val="001A7DB6"/>
    <w:rsid w:val="001B0355"/>
    <w:rsid w:val="001B2179"/>
    <w:rsid w:val="001C0B7B"/>
    <w:rsid w:val="001C1505"/>
    <w:rsid w:val="001C2BAE"/>
    <w:rsid w:val="001D05E0"/>
    <w:rsid w:val="001D0D8D"/>
    <w:rsid w:val="001D53A2"/>
    <w:rsid w:val="001E1FBC"/>
    <w:rsid w:val="001E30E0"/>
    <w:rsid w:val="001E3B83"/>
    <w:rsid w:val="001E4EF8"/>
    <w:rsid w:val="001F22E9"/>
    <w:rsid w:val="001F24FC"/>
    <w:rsid w:val="001F25B0"/>
    <w:rsid w:val="001F3532"/>
    <w:rsid w:val="00201080"/>
    <w:rsid w:val="00206E69"/>
    <w:rsid w:val="00210470"/>
    <w:rsid w:val="002112AD"/>
    <w:rsid w:val="00215A94"/>
    <w:rsid w:val="00216410"/>
    <w:rsid w:val="00216AD2"/>
    <w:rsid w:val="002178AC"/>
    <w:rsid w:val="00220D69"/>
    <w:rsid w:val="00223DBA"/>
    <w:rsid w:val="00232965"/>
    <w:rsid w:val="00240257"/>
    <w:rsid w:val="00246A5E"/>
    <w:rsid w:val="002507BB"/>
    <w:rsid w:val="002534FA"/>
    <w:rsid w:val="002542F4"/>
    <w:rsid w:val="00254FA2"/>
    <w:rsid w:val="00255497"/>
    <w:rsid w:val="00257960"/>
    <w:rsid w:val="002622E4"/>
    <w:rsid w:val="00262CC4"/>
    <w:rsid w:val="00266F32"/>
    <w:rsid w:val="002707D7"/>
    <w:rsid w:val="00271721"/>
    <w:rsid w:val="00273577"/>
    <w:rsid w:val="00273DD6"/>
    <w:rsid w:val="00276DA0"/>
    <w:rsid w:val="00276EC1"/>
    <w:rsid w:val="00283E50"/>
    <w:rsid w:val="00283F34"/>
    <w:rsid w:val="0028477C"/>
    <w:rsid w:val="00284C81"/>
    <w:rsid w:val="002852FF"/>
    <w:rsid w:val="00287D6A"/>
    <w:rsid w:val="00290D1C"/>
    <w:rsid w:val="00293032"/>
    <w:rsid w:val="00294CE7"/>
    <w:rsid w:val="002A0FD8"/>
    <w:rsid w:val="002A3BD7"/>
    <w:rsid w:val="002A55C4"/>
    <w:rsid w:val="002A5F13"/>
    <w:rsid w:val="002A6645"/>
    <w:rsid w:val="002B28D6"/>
    <w:rsid w:val="002B43C5"/>
    <w:rsid w:val="002B6A2B"/>
    <w:rsid w:val="002B753B"/>
    <w:rsid w:val="002B7AD4"/>
    <w:rsid w:val="002C3A72"/>
    <w:rsid w:val="002D087C"/>
    <w:rsid w:val="002D14FF"/>
    <w:rsid w:val="002D48DB"/>
    <w:rsid w:val="002D65E1"/>
    <w:rsid w:val="002E3FD8"/>
    <w:rsid w:val="002E612B"/>
    <w:rsid w:val="002E672B"/>
    <w:rsid w:val="002F069F"/>
    <w:rsid w:val="002F1E58"/>
    <w:rsid w:val="002F214A"/>
    <w:rsid w:val="002F427C"/>
    <w:rsid w:val="002F5926"/>
    <w:rsid w:val="003042F8"/>
    <w:rsid w:val="00306991"/>
    <w:rsid w:val="00312FE0"/>
    <w:rsid w:val="00313ADC"/>
    <w:rsid w:val="00320D11"/>
    <w:rsid w:val="00321E43"/>
    <w:rsid w:val="00322016"/>
    <w:rsid w:val="003239A7"/>
    <w:rsid w:val="00324E86"/>
    <w:rsid w:val="00326618"/>
    <w:rsid w:val="00327407"/>
    <w:rsid w:val="00327B29"/>
    <w:rsid w:val="00332CE2"/>
    <w:rsid w:val="00333EFB"/>
    <w:rsid w:val="003374D4"/>
    <w:rsid w:val="003420EB"/>
    <w:rsid w:val="00342748"/>
    <w:rsid w:val="00343B45"/>
    <w:rsid w:val="0035230C"/>
    <w:rsid w:val="00352FEA"/>
    <w:rsid w:val="00353DA9"/>
    <w:rsid w:val="00357001"/>
    <w:rsid w:val="003669D6"/>
    <w:rsid w:val="003701AB"/>
    <w:rsid w:val="003713D0"/>
    <w:rsid w:val="00372F54"/>
    <w:rsid w:val="00373F40"/>
    <w:rsid w:val="00380FB3"/>
    <w:rsid w:val="00383B93"/>
    <w:rsid w:val="0039110D"/>
    <w:rsid w:val="003918CA"/>
    <w:rsid w:val="003A14EB"/>
    <w:rsid w:val="003A70D4"/>
    <w:rsid w:val="003B2CC9"/>
    <w:rsid w:val="003B516F"/>
    <w:rsid w:val="003B60F3"/>
    <w:rsid w:val="003C053D"/>
    <w:rsid w:val="003C1FC0"/>
    <w:rsid w:val="003C466B"/>
    <w:rsid w:val="003E0520"/>
    <w:rsid w:val="003E263F"/>
    <w:rsid w:val="003E34AD"/>
    <w:rsid w:val="003F3DDD"/>
    <w:rsid w:val="003F48C6"/>
    <w:rsid w:val="004027E8"/>
    <w:rsid w:val="00402A96"/>
    <w:rsid w:val="00411245"/>
    <w:rsid w:val="004118F0"/>
    <w:rsid w:val="00413450"/>
    <w:rsid w:val="00413D42"/>
    <w:rsid w:val="00417524"/>
    <w:rsid w:val="0042033D"/>
    <w:rsid w:val="00421FDE"/>
    <w:rsid w:val="00422108"/>
    <w:rsid w:val="00422354"/>
    <w:rsid w:val="004238A2"/>
    <w:rsid w:val="00427E9A"/>
    <w:rsid w:val="00432417"/>
    <w:rsid w:val="00435EFF"/>
    <w:rsid w:val="004369E5"/>
    <w:rsid w:val="00442058"/>
    <w:rsid w:val="0044247C"/>
    <w:rsid w:val="00443C17"/>
    <w:rsid w:val="004447C0"/>
    <w:rsid w:val="004466B7"/>
    <w:rsid w:val="00451B21"/>
    <w:rsid w:val="00454675"/>
    <w:rsid w:val="004578B0"/>
    <w:rsid w:val="00463AF7"/>
    <w:rsid w:val="00464C4D"/>
    <w:rsid w:val="00470E96"/>
    <w:rsid w:val="0047221E"/>
    <w:rsid w:val="004744B8"/>
    <w:rsid w:val="00475CA6"/>
    <w:rsid w:val="00476104"/>
    <w:rsid w:val="00480176"/>
    <w:rsid w:val="00480294"/>
    <w:rsid w:val="00480A97"/>
    <w:rsid w:val="00480CE1"/>
    <w:rsid w:val="00481C05"/>
    <w:rsid w:val="004822A9"/>
    <w:rsid w:val="0048293C"/>
    <w:rsid w:val="00483663"/>
    <w:rsid w:val="00484F9A"/>
    <w:rsid w:val="0048586E"/>
    <w:rsid w:val="00485B23"/>
    <w:rsid w:val="00491A49"/>
    <w:rsid w:val="00493555"/>
    <w:rsid w:val="004951DD"/>
    <w:rsid w:val="00495DDC"/>
    <w:rsid w:val="00496F5C"/>
    <w:rsid w:val="004A0A2A"/>
    <w:rsid w:val="004A0DAE"/>
    <w:rsid w:val="004A216F"/>
    <w:rsid w:val="004B07EF"/>
    <w:rsid w:val="004B080B"/>
    <w:rsid w:val="004B6572"/>
    <w:rsid w:val="004B6A73"/>
    <w:rsid w:val="004C05DF"/>
    <w:rsid w:val="004C0C9D"/>
    <w:rsid w:val="004C1930"/>
    <w:rsid w:val="004C19CD"/>
    <w:rsid w:val="004C23A3"/>
    <w:rsid w:val="004C25B4"/>
    <w:rsid w:val="004C32AE"/>
    <w:rsid w:val="004D0675"/>
    <w:rsid w:val="004D2D02"/>
    <w:rsid w:val="004D39C1"/>
    <w:rsid w:val="004D7005"/>
    <w:rsid w:val="004D788E"/>
    <w:rsid w:val="004E0D27"/>
    <w:rsid w:val="004E11B4"/>
    <w:rsid w:val="004E6567"/>
    <w:rsid w:val="004F1216"/>
    <w:rsid w:val="004F2DFE"/>
    <w:rsid w:val="004F4C02"/>
    <w:rsid w:val="00501B78"/>
    <w:rsid w:val="00503CD5"/>
    <w:rsid w:val="00505026"/>
    <w:rsid w:val="0050653F"/>
    <w:rsid w:val="00506A91"/>
    <w:rsid w:val="00507FEA"/>
    <w:rsid w:val="005122CF"/>
    <w:rsid w:val="00513989"/>
    <w:rsid w:val="00514E8C"/>
    <w:rsid w:val="005150D9"/>
    <w:rsid w:val="0052015D"/>
    <w:rsid w:val="00520437"/>
    <w:rsid w:val="00520B73"/>
    <w:rsid w:val="00523CBD"/>
    <w:rsid w:val="00526529"/>
    <w:rsid w:val="00533D80"/>
    <w:rsid w:val="0053475E"/>
    <w:rsid w:val="00534B73"/>
    <w:rsid w:val="005360E4"/>
    <w:rsid w:val="00537470"/>
    <w:rsid w:val="0054427E"/>
    <w:rsid w:val="00545B2D"/>
    <w:rsid w:val="00545EAD"/>
    <w:rsid w:val="00545EBD"/>
    <w:rsid w:val="00550485"/>
    <w:rsid w:val="00550743"/>
    <w:rsid w:val="00550DC5"/>
    <w:rsid w:val="00555151"/>
    <w:rsid w:val="00555811"/>
    <w:rsid w:val="00556755"/>
    <w:rsid w:val="005646D9"/>
    <w:rsid w:val="00566768"/>
    <w:rsid w:val="005742BE"/>
    <w:rsid w:val="005752F3"/>
    <w:rsid w:val="005838E6"/>
    <w:rsid w:val="00584A50"/>
    <w:rsid w:val="005862B0"/>
    <w:rsid w:val="00586AA9"/>
    <w:rsid w:val="0059146E"/>
    <w:rsid w:val="005A16A7"/>
    <w:rsid w:val="005A180B"/>
    <w:rsid w:val="005A1BFA"/>
    <w:rsid w:val="005A3EBE"/>
    <w:rsid w:val="005A4D66"/>
    <w:rsid w:val="005B3B6E"/>
    <w:rsid w:val="005B679F"/>
    <w:rsid w:val="005B6B61"/>
    <w:rsid w:val="005C562F"/>
    <w:rsid w:val="005C6D0D"/>
    <w:rsid w:val="005C6D71"/>
    <w:rsid w:val="005D4C48"/>
    <w:rsid w:val="005D558F"/>
    <w:rsid w:val="005E0B5D"/>
    <w:rsid w:val="005E189D"/>
    <w:rsid w:val="005F005A"/>
    <w:rsid w:val="005F3E5A"/>
    <w:rsid w:val="005F4092"/>
    <w:rsid w:val="00600164"/>
    <w:rsid w:val="0060353D"/>
    <w:rsid w:val="00607CF4"/>
    <w:rsid w:val="006117D4"/>
    <w:rsid w:val="00616805"/>
    <w:rsid w:val="006236B8"/>
    <w:rsid w:val="0062688E"/>
    <w:rsid w:val="00627A43"/>
    <w:rsid w:val="00634687"/>
    <w:rsid w:val="00635D82"/>
    <w:rsid w:val="006408AE"/>
    <w:rsid w:val="00650FD2"/>
    <w:rsid w:val="006516D6"/>
    <w:rsid w:val="006516DF"/>
    <w:rsid w:val="00651CF4"/>
    <w:rsid w:val="006533A9"/>
    <w:rsid w:val="00654A5B"/>
    <w:rsid w:val="00662089"/>
    <w:rsid w:val="00662CF5"/>
    <w:rsid w:val="00664CBB"/>
    <w:rsid w:val="006652E2"/>
    <w:rsid w:val="00670A1F"/>
    <w:rsid w:val="00671594"/>
    <w:rsid w:val="00683CE1"/>
    <w:rsid w:val="00685579"/>
    <w:rsid w:val="00686061"/>
    <w:rsid w:val="0068616B"/>
    <w:rsid w:val="00686BB3"/>
    <w:rsid w:val="006957D3"/>
    <w:rsid w:val="00695C72"/>
    <w:rsid w:val="006965ED"/>
    <w:rsid w:val="00696A49"/>
    <w:rsid w:val="00696AC8"/>
    <w:rsid w:val="006A1839"/>
    <w:rsid w:val="006A1BDF"/>
    <w:rsid w:val="006A2B50"/>
    <w:rsid w:val="006A3E4A"/>
    <w:rsid w:val="006A45D3"/>
    <w:rsid w:val="006A6AA2"/>
    <w:rsid w:val="006B139F"/>
    <w:rsid w:val="006B18CA"/>
    <w:rsid w:val="006B2FD4"/>
    <w:rsid w:val="006B40D6"/>
    <w:rsid w:val="006B5DB6"/>
    <w:rsid w:val="006B66D2"/>
    <w:rsid w:val="006B675C"/>
    <w:rsid w:val="006C2AD4"/>
    <w:rsid w:val="006C3E50"/>
    <w:rsid w:val="006C3EB6"/>
    <w:rsid w:val="006C4266"/>
    <w:rsid w:val="006C669B"/>
    <w:rsid w:val="006D1CC0"/>
    <w:rsid w:val="006D2908"/>
    <w:rsid w:val="006D5BCD"/>
    <w:rsid w:val="006D5C30"/>
    <w:rsid w:val="006E1FC6"/>
    <w:rsid w:val="006E37CE"/>
    <w:rsid w:val="006E4085"/>
    <w:rsid w:val="006E5D79"/>
    <w:rsid w:val="006F1407"/>
    <w:rsid w:val="006F24E3"/>
    <w:rsid w:val="006F3D88"/>
    <w:rsid w:val="006F3E58"/>
    <w:rsid w:val="006F4A89"/>
    <w:rsid w:val="00701DE0"/>
    <w:rsid w:val="007020C1"/>
    <w:rsid w:val="00706E03"/>
    <w:rsid w:val="0071043B"/>
    <w:rsid w:val="0071374E"/>
    <w:rsid w:val="007141D4"/>
    <w:rsid w:val="00714211"/>
    <w:rsid w:val="00716BF3"/>
    <w:rsid w:val="007220A6"/>
    <w:rsid w:val="00723491"/>
    <w:rsid w:val="007270BE"/>
    <w:rsid w:val="00733E10"/>
    <w:rsid w:val="00746312"/>
    <w:rsid w:val="00746BFB"/>
    <w:rsid w:val="00746C0B"/>
    <w:rsid w:val="00752724"/>
    <w:rsid w:val="00761B9D"/>
    <w:rsid w:val="007625D2"/>
    <w:rsid w:val="00763DD0"/>
    <w:rsid w:val="007643C9"/>
    <w:rsid w:val="00765827"/>
    <w:rsid w:val="0076622E"/>
    <w:rsid w:val="00767324"/>
    <w:rsid w:val="00770B91"/>
    <w:rsid w:val="00774E4C"/>
    <w:rsid w:val="00775CA5"/>
    <w:rsid w:val="00776370"/>
    <w:rsid w:val="00777A6E"/>
    <w:rsid w:val="007812EE"/>
    <w:rsid w:val="00781EAD"/>
    <w:rsid w:val="007825CE"/>
    <w:rsid w:val="00786791"/>
    <w:rsid w:val="007907E3"/>
    <w:rsid w:val="00790E2C"/>
    <w:rsid w:val="007913C9"/>
    <w:rsid w:val="00792195"/>
    <w:rsid w:val="007979A2"/>
    <w:rsid w:val="007A214C"/>
    <w:rsid w:val="007A7AFA"/>
    <w:rsid w:val="007B5EC7"/>
    <w:rsid w:val="007B6995"/>
    <w:rsid w:val="007B709D"/>
    <w:rsid w:val="007B7E45"/>
    <w:rsid w:val="007C031D"/>
    <w:rsid w:val="007C3B5A"/>
    <w:rsid w:val="007C3C2B"/>
    <w:rsid w:val="007C5DA2"/>
    <w:rsid w:val="007D2434"/>
    <w:rsid w:val="007D7479"/>
    <w:rsid w:val="007D77E6"/>
    <w:rsid w:val="007E35FB"/>
    <w:rsid w:val="007E3ED7"/>
    <w:rsid w:val="007E60E8"/>
    <w:rsid w:val="007F0E23"/>
    <w:rsid w:val="007F26D0"/>
    <w:rsid w:val="007F29DE"/>
    <w:rsid w:val="007F30B1"/>
    <w:rsid w:val="007F6C97"/>
    <w:rsid w:val="007F6D09"/>
    <w:rsid w:val="0080419F"/>
    <w:rsid w:val="0080461F"/>
    <w:rsid w:val="00804833"/>
    <w:rsid w:val="008066A6"/>
    <w:rsid w:val="00815BC1"/>
    <w:rsid w:val="00815DE4"/>
    <w:rsid w:val="0082013A"/>
    <w:rsid w:val="00820AF9"/>
    <w:rsid w:val="0082191A"/>
    <w:rsid w:val="00821BEE"/>
    <w:rsid w:val="00823752"/>
    <w:rsid w:val="00824FDF"/>
    <w:rsid w:val="008260AC"/>
    <w:rsid w:val="00826E1E"/>
    <w:rsid w:val="00827F07"/>
    <w:rsid w:val="00833157"/>
    <w:rsid w:val="008352B1"/>
    <w:rsid w:val="0084152E"/>
    <w:rsid w:val="00843B0E"/>
    <w:rsid w:val="0084768F"/>
    <w:rsid w:val="00857B0A"/>
    <w:rsid w:val="00861E7C"/>
    <w:rsid w:val="00862B7F"/>
    <w:rsid w:val="008672C2"/>
    <w:rsid w:val="00867B1E"/>
    <w:rsid w:val="00870D7F"/>
    <w:rsid w:val="0087188B"/>
    <w:rsid w:val="00875BA7"/>
    <w:rsid w:val="00875DD5"/>
    <w:rsid w:val="00877279"/>
    <w:rsid w:val="00881920"/>
    <w:rsid w:val="008830A1"/>
    <w:rsid w:val="008920F5"/>
    <w:rsid w:val="008923F5"/>
    <w:rsid w:val="008A0DB2"/>
    <w:rsid w:val="008A2849"/>
    <w:rsid w:val="008A59FF"/>
    <w:rsid w:val="008B07D5"/>
    <w:rsid w:val="008B0B76"/>
    <w:rsid w:val="008B60EF"/>
    <w:rsid w:val="008C005D"/>
    <w:rsid w:val="008C4C77"/>
    <w:rsid w:val="008C7350"/>
    <w:rsid w:val="008C7DEE"/>
    <w:rsid w:val="008D1E54"/>
    <w:rsid w:val="008D2DB8"/>
    <w:rsid w:val="008D2F0E"/>
    <w:rsid w:val="008D32C8"/>
    <w:rsid w:val="008D3D67"/>
    <w:rsid w:val="008D609E"/>
    <w:rsid w:val="008D6904"/>
    <w:rsid w:val="008D6E3F"/>
    <w:rsid w:val="008E1ADE"/>
    <w:rsid w:val="008E272C"/>
    <w:rsid w:val="008E2828"/>
    <w:rsid w:val="008E5385"/>
    <w:rsid w:val="008F1CCA"/>
    <w:rsid w:val="008F1E36"/>
    <w:rsid w:val="008F5AF6"/>
    <w:rsid w:val="008F6816"/>
    <w:rsid w:val="008F681B"/>
    <w:rsid w:val="008F79FE"/>
    <w:rsid w:val="0090203A"/>
    <w:rsid w:val="00903031"/>
    <w:rsid w:val="00904D3B"/>
    <w:rsid w:val="0090648A"/>
    <w:rsid w:val="00915A30"/>
    <w:rsid w:val="009248C4"/>
    <w:rsid w:val="00927A13"/>
    <w:rsid w:val="009339CF"/>
    <w:rsid w:val="00935C7A"/>
    <w:rsid w:val="00945EB2"/>
    <w:rsid w:val="009464F3"/>
    <w:rsid w:val="009477FD"/>
    <w:rsid w:val="0095226D"/>
    <w:rsid w:val="00955FBB"/>
    <w:rsid w:val="009645C9"/>
    <w:rsid w:val="009670A6"/>
    <w:rsid w:val="009710B6"/>
    <w:rsid w:val="00977CAD"/>
    <w:rsid w:val="009805B5"/>
    <w:rsid w:val="00981853"/>
    <w:rsid w:val="00984D59"/>
    <w:rsid w:val="009851F3"/>
    <w:rsid w:val="00987617"/>
    <w:rsid w:val="009878E4"/>
    <w:rsid w:val="00987982"/>
    <w:rsid w:val="009906D6"/>
    <w:rsid w:val="009928BF"/>
    <w:rsid w:val="00995158"/>
    <w:rsid w:val="009956CC"/>
    <w:rsid w:val="00996445"/>
    <w:rsid w:val="00997771"/>
    <w:rsid w:val="00997EDA"/>
    <w:rsid w:val="009A2CBE"/>
    <w:rsid w:val="009A5D60"/>
    <w:rsid w:val="009A72A3"/>
    <w:rsid w:val="009A7A16"/>
    <w:rsid w:val="009B2E1A"/>
    <w:rsid w:val="009C2D99"/>
    <w:rsid w:val="009C55C3"/>
    <w:rsid w:val="009C67EA"/>
    <w:rsid w:val="009C794E"/>
    <w:rsid w:val="009D0A0C"/>
    <w:rsid w:val="009D374C"/>
    <w:rsid w:val="009D3BD2"/>
    <w:rsid w:val="009D3D02"/>
    <w:rsid w:val="009D4BB2"/>
    <w:rsid w:val="009D4FD7"/>
    <w:rsid w:val="009D5880"/>
    <w:rsid w:val="009E1A68"/>
    <w:rsid w:val="009E2F51"/>
    <w:rsid w:val="009E3D2C"/>
    <w:rsid w:val="009E3DF4"/>
    <w:rsid w:val="009F2AC4"/>
    <w:rsid w:val="009F2ED1"/>
    <w:rsid w:val="009F7E0E"/>
    <w:rsid w:val="00A0070D"/>
    <w:rsid w:val="00A0128E"/>
    <w:rsid w:val="00A044AF"/>
    <w:rsid w:val="00A045F1"/>
    <w:rsid w:val="00A04E20"/>
    <w:rsid w:val="00A0526B"/>
    <w:rsid w:val="00A06739"/>
    <w:rsid w:val="00A13DF8"/>
    <w:rsid w:val="00A14E33"/>
    <w:rsid w:val="00A14F27"/>
    <w:rsid w:val="00A16CD1"/>
    <w:rsid w:val="00A20BF2"/>
    <w:rsid w:val="00A239C7"/>
    <w:rsid w:val="00A27518"/>
    <w:rsid w:val="00A32BB7"/>
    <w:rsid w:val="00A358F5"/>
    <w:rsid w:val="00A35BBD"/>
    <w:rsid w:val="00A40215"/>
    <w:rsid w:val="00A40A89"/>
    <w:rsid w:val="00A43FD4"/>
    <w:rsid w:val="00A44ABE"/>
    <w:rsid w:val="00A45C84"/>
    <w:rsid w:val="00A462E4"/>
    <w:rsid w:val="00A511AF"/>
    <w:rsid w:val="00A517F5"/>
    <w:rsid w:val="00A54F92"/>
    <w:rsid w:val="00A552B9"/>
    <w:rsid w:val="00A56444"/>
    <w:rsid w:val="00A62391"/>
    <w:rsid w:val="00A62B23"/>
    <w:rsid w:val="00A647E4"/>
    <w:rsid w:val="00A64FB9"/>
    <w:rsid w:val="00A7045E"/>
    <w:rsid w:val="00A70B81"/>
    <w:rsid w:val="00A71C26"/>
    <w:rsid w:val="00A72E5B"/>
    <w:rsid w:val="00A73131"/>
    <w:rsid w:val="00A7338A"/>
    <w:rsid w:val="00A750C5"/>
    <w:rsid w:val="00A753FA"/>
    <w:rsid w:val="00A774E3"/>
    <w:rsid w:val="00A8498B"/>
    <w:rsid w:val="00A8499A"/>
    <w:rsid w:val="00A85B40"/>
    <w:rsid w:val="00AA0A46"/>
    <w:rsid w:val="00AA202A"/>
    <w:rsid w:val="00AA26E7"/>
    <w:rsid w:val="00AA26FB"/>
    <w:rsid w:val="00AA3C9A"/>
    <w:rsid w:val="00AA7966"/>
    <w:rsid w:val="00AB1F1F"/>
    <w:rsid w:val="00AB36C4"/>
    <w:rsid w:val="00AB3FE5"/>
    <w:rsid w:val="00AB69B3"/>
    <w:rsid w:val="00AB6E13"/>
    <w:rsid w:val="00AC3E6A"/>
    <w:rsid w:val="00AC447F"/>
    <w:rsid w:val="00AC47D7"/>
    <w:rsid w:val="00AC65BE"/>
    <w:rsid w:val="00AC674A"/>
    <w:rsid w:val="00AC7F7D"/>
    <w:rsid w:val="00AD1225"/>
    <w:rsid w:val="00AD1790"/>
    <w:rsid w:val="00AD370D"/>
    <w:rsid w:val="00AD4A0B"/>
    <w:rsid w:val="00AE618E"/>
    <w:rsid w:val="00AE6B1F"/>
    <w:rsid w:val="00AF2C6E"/>
    <w:rsid w:val="00AF6764"/>
    <w:rsid w:val="00AF69D8"/>
    <w:rsid w:val="00AF7489"/>
    <w:rsid w:val="00B03803"/>
    <w:rsid w:val="00B07871"/>
    <w:rsid w:val="00B10689"/>
    <w:rsid w:val="00B10F01"/>
    <w:rsid w:val="00B13D69"/>
    <w:rsid w:val="00B16D30"/>
    <w:rsid w:val="00B17D3F"/>
    <w:rsid w:val="00B20A15"/>
    <w:rsid w:val="00B22868"/>
    <w:rsid w:val="00B229A1"/>
    <w:rsid w:val="00B3117C"/>
    <w:rsid w:val="00B318F7"/>
    <w:rsid w:val="00B33634"/>
    <w:rsid w:val="00B33781"/>
    <w:rsid w:val="00B34BF9"/>
    <w:rsid w:val="00B3719E"/>
    <w:rsid w:val="00B37C55"/>
    <w:rsid w:val="00B37E5C"/>
    <w:rsid w:val="00B42B06"/>
    <w:rsid w:val="00B42B45"/>
    <w:rsid w:val="00B43104"/>
    <w:rsid w:val="00B462E9"/>
    <w:rsid w:val="00B50992"/>
    <w:rsid w:val="00B52FA3"/>
    <w:rsid w:val="00B53462"/>
    <w:rsid w:val="00B55482"/>
    <w:rsid w:val="00B55AA5"/>
    <w:rsid w:val="00B57DF0"/>
    <w:rsid w:val="00B63D7F"/>
    <w:rsid w:val="00B701C8"/>
    <w:rsid w:val="00B728DD"/>
    <w:rsid w:val="00B73215"/>
    <w:rsid w:val="00B73532"/>
    <w:rsid w:val="00B74D84"/>
    <w:rsid w:val="00B8219D"/>
    <w:rsid w:val="00B82268"/>
    <w:rsid w:val="00B84251"/>
    <w:rsid w:val="00B86045"/>
    <w:rsid w:val="00B863BB"/>
    <w:rsid w:val="00B912C2"/>
    <w:rsid w:val="00B9309D"/>
    <w:rsid w:val="00B93B4F"/>
    <w:rsid w:val="00BA606A"/>
    <w:rsid w:val="00BA6AF6"/>
    <w:rsid w:val="00BB50A4"/>
    <w:rsid w:val="00BB7C35"/>
    <w:rsid w:val="00BC04DD"/>
    <w:rsid w:val="00BC053A"/>
    <w:rsid w:val="00BC383E"/>
    <w:rsid w:val="00BC38E2"/>
    <w:rsid w:val="00BC5A9F"/>
    <w:rsid w:val="00BE0956"/>
    <w:rsid w:val="00BE3F5F"/>
    <w:rsid w:val="00BE5212"/>
    <w:rsid w:val="00BE610D"/>
    <w:rsid w:val="00BE7479"/>
    <w:rsid w:val="00BE791A"/>
    <w:rsid w:val="00BF05DD"/>
    <w:rsid w:val="00BF5BE3"/>
    <w:rsid w:val="00BF6BA1"/>
    <w:rsid w:val="00BF70EE"/>
    <w:rsid w:val="00C0405D"/>
    <w:rsid w:val="00C0480F"/>
    <w:rsid w:val="00C107B9"/>
    <w:rsid w:val="00C113E5"/>
    <w:rsid w:val="00C1293A"/>
    <w:rsid w:val="00C1389A"/>
    <w:rsid w:val="00C1501D"/>
    <w:rsid w:val="00C16C20"/>
    <w:rsid w:val="00C2202D"/>
    <w:rsid w:val="00C25B7A"/>
    <w:rsid w:val="00C3047E"/>
    <w:rsid w:val="00C31532"/>
    <w:rsid w:val="00C35272"/>
    <w:rsid w:val="00C3715B"/>
    <w:rsid w:val="00C40D18"/>
    <w:rsid w:val="00C42B8D"/>
    <w:rsid w:val="00C437D1"/>
    <w:rsid w:val="00C444B7"/>
    <w:rsid w:val="00C44637"/>
    <w:rsid w:val="00C4464F"/>
    <w:rsid w:val="00C46143"/>
    <w:rsid w:val="00C475CB"/>
    <w:rsid w:val="00C505A8"/>
    <w:rsid w:val="00C53370"/>
    <w:rsid w:val="00C53826"/>
    <w:rsid w:val="00C60E49"/>
    <w:rsid w:val="00C60EB8"/>
    <w:rsid w:val="00C61B49"/>
    <w:rsid w:val="00C6338D"/>
    <w:rsid w:val="00C63E7C"/>
    <w:rsid w:val="00C646B7"/>
    <w:rsid w:val="00C65B00"/>
    <w:rsid w:val="00C67BB1"/>
    <w:rsid w:val="00C749B2"/>
    <w:rsid w:val="00C7575E"/>
    <w:rsid w:val="00C81DEC"/>
    <w:rsid w:val="00C83BAC"/>
    <w:rsid w:val="00C84225"/>
    <w:rsid w:val="00C864BF"/>
    <w:rsid w:val="00C90A0E"/>
    <w:rsid w:val="00C922CF"/>
    <w:rsid w:val="00C94633"/>
    <w:rsid w:val="00C96BB8"/>
    <w:rsid w:val="00C9729E"/>
    <w:rsid w:val="00CA1B0A"/>
    <w:rsid w:val="00CA22FB"/>
    <w:rsid w:val="00CA5358"/>
    <w:rsid w:val="00CA748B"/>
    <w:rsid w:val="00CB3F58"/>
    <w:rsid w:val="00CC1038"/>
    <w:rsid w:val="00CC11A6"/>
    <w:rsid w:val="00CC1498"/>
    <w:rsid w:val="00CC356F"/>
    <w:rsid w:val="00CC4AA0"/>
    <w:rsid w:val="00CC533E"/>
    <w:rsid w:val="00CD2E96"/>
    <w:rsid w:val="00CE0840"/>
    <w:rsid w:val="00CE1A55"/>
    <w:rsid w:val="00CE2F98"/>
    <w:rsid w:val="00CE482D"/>
    <w:rsid w:val="00CF0572"/>
    <w:rsid w:val="00CF26FD"/>
    <w:rsid w:val="00CF2843"/>
    <w:rsid w:val="00CF3487"/>
    <w:rsid w:val="00CF5E40"/>
    <w:rsid w:val="00CF7F27"/>
    <w:rsid w:val="00D04E9D"/>
    <w:rsid w:val="00D05F7C"/>
    <w:rsid w:val="00D100AB"/>
    <w:rsid w:val="00D15B17"/>
    <w:rsid w:val="00D2326F"/>
    <w:rsid w:val="00D23F51"/>
    <w:rsid w:val="00D2406C"/>
    <w:rsid w:val="00D24594"/>
    <w:rsid w:val="00D25ED4"/>
    <w:rsid w:val="00D329D4"/>
    <w:rsid w:val="00D33693"/>
    <w:rsid w:val="00D3526A"/>
    <w:rsid w:val="00D35EF5"/>
    <w:rsid w:val="00D36B7D"/>
    <w:rsid w:val="00D415D6"/>
    <w:rsid w:val="00D5012B"/>
    <w:rsid w:val="00D51A2A"/>
    <w:rsid w:val="00D54D09"/>
    <w:rsid w:val="00D5621D"/>
    <w:rsid w:val="00D718F7"/>
    <w:rsid w:val="00D72A3B"/>
    <w:rsid w:val="00D77BC6"/>
    <w:rsid w:val="00D8191F"/>
    <w:rsid w:val="00D84FC0"/>
    <w:rsid w:val="00D85B8B"/>
    <w:rsid w:val="00D90821"/>
    <w:rsid w:val="00D93112"/>
    <w:rsid w:val="00D97FD2"/>
    <w:rsid w:val="00DA00A7"/>
    <w:rsid w:val="00DA125E"/>
    <w:rsid w:val="00DA47BE"/>
    <w:rsid w:val="00DA5874"/>
    <w:rsid w:val="00DB0675"/>
    <w:rsid w:val="00DB1897"/>
    <w:rsid w:val="00DB257E"/>
    <w:rsid w:val="00DB4433"/>
    <w:rsid w:val="00DB475F"/>
    <w:rsid w:val="00DB6A5C"/>
    <w:rsid w:val="00DC0112"/>
    <w:rsid w:val="00DC0DE6"/>
    <w:rsid w:val="00DC10C5"/>
    <w:rsid w:val="00DC1199"/>
    <w:rsid w:val="00DC40DA"/>
    <w:rsid w:val="00DC54E3"/>
    <w:rsid w:val="00DC78A8"/>
    <w:rsid w:val="00DD4912"/>
    <w:rsid w:val="00DD4C3C"/>
    <w:rsid w:val="00DD558F"/>
    <w:rsid w:val="00DD6E81"/>
    <w:rsid w:val="00DE02EE"/>
    <w:rsid w:val="00DE296E"/>
    <w:rsid w:val="00DE468A"/>
    <w:rsid w:val="00DE50BC"/>
    <w:rsid w:val="00DF17A4"/>
    <w:rsid w:val="00DF1A23"/>
    <w:rsid w:val="00DF2C53"/>
    <w:rsid w:val="00DF3834"/>
    <w:rsid w:val="00DF4DB8"/>
    <w:rsid w:val="00E03803"/>
    <w:rsid w:val="00E06848"/>
    <w:rsid w:val="00E070E4"/>
    <w:rsid w:val="00E07D4B"/>
    <w:rsid w:val="00E10105"/>
    <w:rsid w:val="00E10D0B"/>
    <w:rsid w:val="00E11ADE"/>
    <w:rsid w:val="00E11E96"/>
    <w:rsid w:val="00E14008"/>
    <w:rsid w:val="00E22CF2"/>
    <w:rsid w:val="00E24DC9"/>
    <w:rsid w:val="00E27C9C"/>
    <w:rsid w:val="00E32B59"/>
    <w:rsid w:val="00E32C0A"/>
    <w:rsid w:val="00E33C36"/>
    <w:rsid w:val="00E34EBB"/>
    <w:rsid w:val="00E37595"/>
    <w:rsid w:val="00E4112A"/>
    <w:rsid w:val="00E5107A"/>
    <w:rsid w:val="00E51D54"/>
    <w:rsid w:val="00E53BA4"/>
    <w:rsid w:val="00E60E58"/>
    <w:rsid w:val="00E62A74"/>
    <w:rsid w:val="00E63232"/>
    <w:rsid w:val="00E638A4"/>
    <w:rsid w:val="00E64EE3"/>
    <w:rsid w:val="00E6606A"/>
    <w:rsid w:val="00E679A0"/>
    <w:rsid w:val="00E72A32"/>
    <w:rsid w:val="00E7479B"/>
    <w:rsid w:val="00E74CC8"/>
    <w:rsid w:val="00E74E15"/>
    <w:rsid w:val="00E75C7F"/>
    <w:rsid w:val="00E76DD1"/>
    <w:rsid w:val="00E84D48"/>
    <w:rsid w:val="00E87187"/>
    <w:rsid w:val="00E93907"/>
    <w:rsid w:val="00EA12B4"/>
    <w:rsid w:val="00EA2957"/>
    <w:rsid w:val="00EA3B1F"/>
    <w:rsid w:val="00EA40DA"/>
    <w:rsid w:val="00EB5A7C"/>
    <w:rsid w:val="00EB63BA"/>
    <w:rsid w:val="00EB7BB8"/>
    <w:rsid w:val="00EC5154"/>
    <w:rsid w:val="00EC7255"/>
    <w:rsid w:val="00ED2C34"/>
    <w:rsid w:val="00ED595E"/>
    <w:rsid w:val="00EE0E11"/>
    <w:rsid w:val="00EE1C40"/>
    <w:rsid w:val="00EE273A"/>
    <w:rsid w:val="00EE3D91"/>
    <w:rsid w:val="00EE4250"/>
    <w:rsid w:val="00EE45B6"/>
    <w:rsid w:val="00EE5F1D"/>
    <w:rsid w:val="00EF1C62"/>
    <w:rsid w:val="00EF4CFA"/>
    <w:rsid w:val="00EF6C00"/>
    <w:rsid w:val="00EF7365"/>
    <w:rsid w:val="00EF7A8C"/>
    <w:rsid w:val="00F0160B"/>
    <w:rsid w:val="00F057AE"/>
    <w:rsid w:val="00F0651F"/>
    <w:rsid w:val="00F07FFB"/>
    <w:rsid w:val="00F127AF"/>
    <w:rsid w:val="00F13578"/>
    <w:rsid w:val="00F16BBA"/>
    <w:rsid w:val="00F178D6"/>
    <w:rsid w:val="00F2166A"/>
    <w:rsid w:val="00F241AC"/>
    <w:rsid w:val="00F24334"/>
    <w:rsid w:val="00F245A3"/>
    <w:rsid w:val="00F24894"/>
    <w:rsid w:val="00F30473"/>
    <w:rsid w:val="00F32529"/>
    <w:rsid w:val="00F36399"/>
    <w:rsid w:val="00F41525"/>
    <w:rsid w:val="00F41BE9"/>
    <w:rsid w:val="00F43293"/>
    <w:rsid w:val="00F43626"/>
    <w:rsid w:val="00F4713D"/>
    <w:rsid w:val="00F4739A"/>
    <w:rsid w:val="00F50840"/>
    <w:rsid w:val="00F50844"/>
    <w:rsid w:val="00F50E6C"/>
    <w:rsid w:val="00F51884"/>
    <w:rsid w:val="00F5591E"/>
    <w:rsid w:val="00F64362"/>
    <w:rsid w:val="00F64D64"/>
    <w:rsid w:val="00F71DF2"/>
    <w:rsid w:val="00F72717"/>
    <w:rsid w:val="00F72BB1"/>
    <w:rsid w:val="00F745B4"/>
    <w:rsid w:val="00F7564A"/>
    <w:rsid w:val="00F75DE6"/>
    <w:rsid w:val="00F806B1"/>
    <w:rsid w:val="00F8356E"/>
    <w:rsid w:val="00F860EB"/>
    <w:rsid w:val="00F92457"/>
    <w:rsid w:val="00F94DD6"/>
    <w:rsid w:val="00F95A43"/>
    <w:rsid w:val="00FA0D0A"/>
    <w:rsid w:val="00FA338E"/>
    <w:rsid w:val="00FA705D"/>
    <w:rsid w:val="00FB28B9"/>
    <w:rsid w:val="00FB373B"/>
    <w:rsid w:val="00FB4117"/>
    <w:rsid w:val="00FB4CCC"/>
    <w:rsid w:val="00FB7FF9"/>
    <w:rsid w:val="00FC1168"/>
    <w:rsid w:val="00FC1E32"/>
    <w:rsid w:val="00FC4946"/>
    <w:rsid w:val="00FD1EF7"/>
    <w:rsid w:val="00FD549F"/>
    <w:rsid w:val="00FD5A32"/>
    <w:rsid w:val="00FD6D99"/>
    <w:rsid w:val="00FD7FCE"/>
    <w:rsid w:val="00FE0453"/>
    <w:rsid w:val="00FE2052"/>
    <w:rsid w:val="00FE26FF"/>
    <w:rsid w:val="00FE4DC8"/>
    <w:rsid w:val="00FF27FA"/>
    <w:rsid w:val="00FF29A8"/>
    <w:rsid w:val="00FF688B"/>
    <w:rsid w:val="00FF6BFA"/>
    <w:rsid w:val="02088E14"/>
    <w:rsid w:val="02B7A835"/>
    <w:rsid w:val="056D8E21"/>
    <w:rsid w:val="07F27360"/>
    <w:rsid w:val="08CC7F36"/>
    <w:rsid w:val="0A85CD17"/>
    <w:rsid w:val="0E93A1DD"/>
    <w:rsid w:val="1A7AAA23"/>
    <w:rsid w:val="1CB11659"/>
    <w:rsid w:val="236BA5D1"/>
    <w:rsid w:val="24B134EC"/>
    <w:rsid w:val="25F3A1C1"/>
    <w:rsid w:val="28270F02"/>
    <w:rsid w:val="29BBFF6B"/>
    <w:rsid w:val="30F11366"/>
    <w:rsid w:val="3419686A"/>
    <w:rsid w:val="34CF463C"/>
    <w:rsid w:val="352282AA"/>
    <w:rsid w:val="39A2BD3B"/>
    <w:rsid w:val="3BFE5BCA"/>
    <w:rsid w:val="427CC2EB"/>
    <w:rsid w:val="452DCB68"/>
    <w:rsid w:val="531108F5"/>
    <w:rsid w:val="547A6972"/>
    <w:rsid w:val="5AFBEB52"/>
    <w:rsid w:val="6185E8AB"/>
    <w:rsid w:val="6862B727"/>
    <w:rsid w:val="690CB494"/>
    <w:rsid w:val="70146580"/>
    <w:rsid w:val="7060E453"/>
    <w:rsid w:val="70B1910B"/>
    <w:rsid w:val="71284CAF"/>
    <w:rsid w:val="74B65032"/>
    <w:rsid w:val="7C07248A"/>
    <w:rsid w:val="7D263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E327B"/>
  <w15:docId w15:val="{C7D3F1F0-A036-4BF2-A2E2-3F22D77C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3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iPriority w:val="9"/>
    <w:unhideWhenUsed/>
    <w:qFormat/>
    <w:rsid w:val="00843B0E"/>
    <w:pPr>
      <w:keepNext/>
      <w:keepLines/>
      <w:spacing w:before="40" w:after="0" w:line="259" w:lineRule="auto"/>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5DF"/>
    <w:rPr>
      <w:rFonts w:ascii="Tahoma" w:hAnsi="Tahoma" w:cs="Tahoma"/>
      <w:sz w:val="16"/>
      <w:szCs w:val="16"/>
    </w:rPr>
  </w:style>
  <w:style w:type="paragraph" w:styleId="Header">
    <w:name w:val="header"/>
    <w:basedOn w:val="Normal"/>
    <w:link w:val="HeaderChar"/>
    <w:uiPriority w:val="99"/>
    <w:unhideWhenUsed/>
    <w:rsid w:val="00A64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FB9"/>
  </w:style>
  <w:style w:type="paragraph" w:styleId="Footer">
    <w:name w:val="footer"/>
    <w:basedOn w:val="Normal"/>
    <w:link w:val="FooterChar"/>
    <w:uiPriority w:val="99"/>
    <w:unhideWhenUsed/>
    <w:rsid w:val="00A64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FB9"/>
  </w:style>
  <w:style w:type="character" w:styleId="CommentReference">
    <w:name w:val="annotation reference"/>
    <w:basedOn w:val="DefaultParagraphFont"/>
    <w:uiPriority w:val="99"/>
    <w:semiHidden/>
    <w:unhideWhenUsed/>
    <w:rsid w:val="005150D9"/>
    <w:rPr>
      <w:sz w:val="16"/>
      <w:szCs w:val="16"/>
    </w:rPr>
  </w:style>
  <w:style w:type="paragraph" w:styleId="CommentText">
    <w:name w:val="annotation text"/>
    <w:basedOn w:val="Normal"/>
    <w:link w:val="CommentTextChar"/>
    <w:uiPriority w:val="99"/>
    <w:unhideWhenUsed/>
    <w:rsid w:val="005150D9"/>
    <w:pPr>
      <w:spacing w:line="240" w:lineRule="auto"/>
    </w:pPr>
    <w:rPr>
      <w:sz w:val="20"/>
      <w:szCs w:val="20"/>
    </w:rPr>
  </w:style>
  <w:style w:type="character" w:customStyle="1" w:styleId="CommentTextChar">
    <w:name w:val="Comment Text Char"/>
    <w:basedOn w:val="DefaultParagraphFont"/>
    <w:link w:val="CommentText"/>
    <w:uiPriority w:val="99"/>
    <w:rsid w:val="005150D9"/>
    <w:rPr>
      <w:sz w:val="20"/>
      <w:szCs w:val="20"/>
    </w:rPr>
  </w:style>
  <w:style w:type="paragraph" w:styleId="CommentSubject">
    <w:name w:val="annotation subject"/>
    <w:basedOn w:val="CommentText"/>
    <w:next w:val="CommentText"/>
    <w:link w:val="CommentSubjectChar"/>
    <w:uiPriority w:val="99"/>
    <w:semiHidden/>
    <w:unhideWhenUsed/>
    <w:rsid w:val="005150D9"/>
    <w:rPr>
      <w:b/>
      <w:bCs/>
    </w:rPr>
  </w:style>
  <w:style w:type="character" w:customStyle="1" w:styleId="CommentSubjectChar">
    <w:name w:val="Comment Subject Char"/>
    <w:basedOn w:val="CommentTextChar"/>
    <w:link w:val="CommentSubject"/>
    <w:uiPriority w:val="99"/>
    <w:semiHidden/>
    <w:rsid w:val="005150D9"/>
    <w:rPr>
      <w:b/>
      <w:bCs/>
      <w:sz w:val="20"/>
      <w:szCs w:val="20"/>
    </w:rPr>
  </w:style>
  <w:style w:type="paragraph" w:styleId="FootnoteText">
    <w:name w:val="footnote text"/>
    <w:basedOn w:val="Normal"/>
    <w:link w:val="FootnoteTextChar"/>
    <w:uiPriority w:val="99"/>
    <w:semiHidden/>
    <w:unhideWhenUsed/>
    <w:rsid w:val="00EE1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C40"/>
    <w:rPr>
      <w:sz w:val="20"/>
      <w:szCs w:val="20"/>
    </w:rPr>
  </w:style>
  <w:style w:type="character" w:styleId="FootnoteReference">
    <w:name w:val="footnote reference"/>
    <w:basedOn w:val="DefaultParagraphFont"/>
    <w:uiPriority w:val="99"/>
    <w:semiHidden/>
    <w:unhideWhenUsed/>
    <w:rsid w:val="00EE1C40"/>
    <w:rPr>
      <w:vertAlign w:val="superscript"/>
    </w:rPr>
  </w:style>
  <w:style w:type="character" w:styleId="Hyperlink">
    <w:name w:val="Hyperlink"/>
    <w:basedOn w:val="DefaultParagraphFont"/>
    <w:uiPriority w:val="99"/>
    <w:unhideWhenUsed/>
    <w:rsid w:val="00EE1C40"/>
    <w:rPr>
      <w:color w:val="0000FF" w:themeColor="hyperlink"/>
      <w:u w:val="single"/>
    </w:rPr>
  </w:style>
  <w:style w:type="character" w:customStyle="1" w:styleId="UnresolvedMention1">
    <w:name w:val="Unresolved Mention1"/>
    <w:basedOn w:val="DefaultParagraphFont"/>
    <w:uiPriority w:val="99"/>
    <w:semiHidden/>
    <w:unhideWhenUsed/>
    <w:rsid w:val="00EE1C40"/>
    <w:rPr>
      <w:color w:val="605E5C"/>
      <w:shd w:val="clear" w:color="auto" w:fill="E1DFDD"/>
    </w:rPr>
  </w:style>
  <w:style w:type="paragraph" w:styleId="ListParagraph">
    <w:name w:val="List Paragraph"/>
    <w:basedOn w:val="Normal"/>
    <w:uiPriority w:val="34"/>
    <w:qFormat/>
    <w:rsid w:val="00E87187"/>
    <w:pPr>
      <w:spacing w:line="240" w:lineRule="auto"/>
      <w:ind w:left="720"/>
      <w:contextualSpacing/>
    </w:pPr>
    <w:rPr>
      <w:rFonts w:ascii="Arial" w:hAnsi="Arial"/>
    </w:rPr>
  </w:style>
  <w:style w:type="character" w:styleId="UnresolvedMention">
    <w:name w:val="Unresolved Mention"/>
    <w:basedOn w:val="DefaultParagraphFont"/>
    <w:uiPriority w:val="99"/>
    <w:semiHidden/>
    <w:unhideWhenUsed/>
    <w:rsid w:val="00D72A3B"/>
    <w:rPr>
      <w:color w:val="605E5C"/>
      <w:shd w:val="clear" w:color="auto" w:fill="E1DFDD"/>
    </w:rPr>
  </w:style>
  <w:style w:type="paragraph" w:styleId="NormalWeb">
    <w:name w:val="Normal (Web)"/>
    <w:basedOn w:val="Normal"/>
    <w:uiPriority w:val="99"/>
    <w:unhideWhenUsed/>
    <w:rsid w:val="00B509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Instructions">
    <w:name w:val="Body Text Instructions"/>
    <w:basedOn w:val="BodyText"/>
    <w:rsid w:val="003C1FC0"/>
    <w:pPr>
      <w:spacing w:after="180" w:line="240" w:lineRule="auto"/>
    </w:pPr>
    <w:rPr>
      <w:rFonts w:ascii="Garamond" w:eastAsia="Times" w:hAnsi="Garamond" w:cs="Times New Roman"/>
      <w:szCs w:val="20"/>
      <w:lang w:val="en-US"/>
    </w:rPr>
  </w:style>
  <w:style w:type="paragraph" w:styleId="BodyText">
    <w:name w:val="Body Text"/>
    <w:basedOn w:val="Normal"/>
    <w:link w:val="BodyTextChar"/>
    <w:uiPriority w:val="99"/>
    <w:semiHidden/>
    <w:unhideWhenUsed/>
    <w:rsid w:val="003C1FC0"/>
    <w:pPr>
      <w:spacing w:after="120"/>
    </w:pPr>
  </w:style>
  <w:style w:type="character" w:customStyle="1" w:styleId="BodyTextChar">
    <w:name w:val="Body Text Char"/>
    <w:basedOn w:val="DefaultParagraphFont"/>
    <w:link w:val="BodyText"/>
    <w:uiPriority w:val="99"/>
    <w:semiHidden/>
    <w:rsid w:val="003C1FC0"/>
  </w:style>
  <w:style w:type="character" w:styleId="FollowedHyperlink">
    <w:name w:val="FollowedHyperlink"/>
    <w:basedOn w:val="DefaultParagraphFont"/>
    <w:uiPriority w:val="99"/>
    <w:semiHidden/>
    <w:unhideWhenUsed/>
    <w:rsid w:val="00671594"/>
    <w:rPr>
      <w:color w:val="800080" w:themeColor="followedHyperlink"/>
      <w:u w:val="single"/>
    </w:rPr>
  </w:style>
  <w:style w:type="paragraph" w:customStyle="1" w:styleId="lead">
    <w:name w:val="lead"/>
    <w:basedOn w:val="Normal"/>
    <w:rsid w:val="001F22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863BB"/>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efaultParagraphFont"/>
    <w:rsid w:val="00A70B81"/>
  </w:style>
  <w:style w:type="paragraph" w:customStyle="1" w:styleId="paragraph">
    <w:name w:val="paragraph"/>
    <w:basedOn w:val="Normal"/>
    <w:uiPriority w:val="1"/>
    <w:rsid w:val="00A70B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70B81"/>
  </w:style>
  <w:style w:type="character" w:styleId="Mention">
    <w:name w:val="Mention"/>
    <w:basedOn w:val="DefaultParagraphFont"/>
    <w:uiPriority w:val="99"/>
    <w:unhideWhenUsed/>
    <w:rPr>
      <w:color w:val="2B579A"/>
      <w:shd w:val="clear" w:color="auto" w:fill="E6E6E6"/>
    </w:rPr>
  </w:style>
  <w:style w:type="character" w:customStyle="1" w:styleId="Heading6Char">
    <w:name w:val="Heading 6 Char"/>
    <w:basedOn w:val="DefaultParagraphFont"/>
    <w:link w:val="Heading6"/>
    <w:uiPriority w:val="9"/>
    <w:rsid w:val="00843B0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6001">
      <w:bodyDiv w:val="1"/>
      <w:marLeft w:val="0"/>
      <w:marRight w:val="0"/>
      <w:marTop w:val="0"/>
      <w:marBottom w:val="0"/>
      <w:divBdr>
        <w:top w:val="none" w:sz="0" w:space="0" w:color="auto"/>
        <w:left w:val="none" w:sz="0" w:space="0" w:color="auto"/>
        <w:bottom w:val="none" w:sz="0" w:space="0" w:color="auto"/>
        <w:right w:val="none" w:sz="0" w:space="0" w:color="auto"/>
      </w:divBdr>
    </w:div>
    <w:div w:id="8529462">
      <w:bodyDiv w:val="1"/>
      <w:marLeft w:val="0"/>
      <w:marRight w:val="0"/>
      <w:marTop w:val="0"/>
      <w:marBottom w:val="0"/>
      <w:divBdr>
        <w:top w:val="none" w:sz="0" w:space="0" w:color="auto"/>
        <w:left w:val="none" w:sz="0" w:space="0" w:color="auto"/>
        <w:bottom w:val="none" w:sz="0" w:space="0" w:color="auto"/>
        <w:right w:val="none" w:sz="0" w:space="0" w:color="auto"/>
      </w:divBdr>
    </w:div>
    <w:div w:id="50083935">
      <w:bodyDiv w:val="1"/>
      <w:marLeft w:val="0"/>
      <w:marRight w:val="0"/>
      <w:marTop w:val="0"/>
      <w:marBottom w:val="0"/>
      <w:divBdr>
        <w:top w:val="none" w:sz="0" w:space="0" w:color="auto"/>
        <w:left w:val="none" w:sz="0" w:space="0" w:color="auto"/>
        <w:bottom w:val="none" w:sz="0" w:space="0" w:color="auto"/>
        <w:right w:val="none" w:sz="0" w:space="0" w:color="auto"/>
      </w:divBdr>
    </w:div>
    <w:div w:id="53898384">
      <w:bodyDiv w:val="1"/>
      <w:marLeft w:val="0"/>
      <w:marRight w:val="0"/>
      <w:marTop w:val="0"/>
      <w:marBottom w:val="0"/>
      <w:divBdr>
        <w:top w:val="none" w:sz="0" w:space="0" w:color="auto"/>
        <w:left w:val="none" w:sz="0" w:space="0" w:color="auto"/>
        <w:bottom w:val="none" w:sz="0" w:space="0" w:color="auto"/>
        <w:right w:val="none" w:sz="0" w:space="0" w:color="auto"/>
      </w:divBdr>
    </w:div>
    <w:div w:id="87897824">
      <w:bodyDiv w:val="1"/>
      <w:marLeft w:val="0"/>
      <w:marRight w:val="0"/>
      <w:marTop w:val="0"/>
      <w:marBottom w:val="0"/>
      <w:divBdr>
        <w:top w:val="none" w:sz="0" w:space="0" w:color="auto"/>
        <w:left w:val="none" w:sz="0" w:space="0" w:color="auto"/>
        <w:bottom w:val="none" w:sz="0" w:space="0" w:color="auto"/>
        <w:right w:val="none" w:sz="0" w:space="0" w:color="auto"/>
      </w:divBdr>
    </w:div>
    <w:div w:id="117841494">
      <w:bodyDiv w:val="1"/>
      <w:marLeft w:val="0"/>
      <w:marRight w:val="0"/>
      <w:marTop w:val="0"/>
      <w:marBottom w:val="0"/>
      <w:divBdr>
        <w:top w:val="none" w:sz="0" w:space="0" w:color="auto"/>
        <w:left w:val="none" w:sz="0" w:space="0" w:color="auto"/>
        <w:bottom w:val="none" w:sz="0" w:space="0" w:color="auto"/>
        <w:right w:val="none" w:sz="0" w:space="0" w:color="auto"/>
      </w:divBdr>
    </w:div>
    <w:div w:id="203299394">
      <w:bodyDiv w:val="1"/>
      <w:marLeft w:val="0"/>
      <w:marRight w:val="0"/>
      <w:marTop w:val="0"/>
      <w:marBottom w:val="0"/>
      <w:divBdr>
        <w:top w:val="none" w:sz="0" w:space="0" w:color="auto"/>
        <w:left w:val="none" w:sz="0" w:space="0" w:color="auto"/>
        <w:bottom w:val="none" w:sz="0" w:space="0" w:color="auto"/>
        <w:right w:val="none" w:sz="0" w:space="0" w:color="auto"/>
      </w:divBdr>
    </w:div>
    <w:div w:id="225796539">
      <w:bodyDiv w:val="1"/>
      <w:marLeft w:val="0"/>
      <w:marRight w:val="0"/>
      <w:marTop w:val="0"/>
      <w:marBottom w:val="0"/>
      <w:divBdr>
        <w:top w:val="none" w:sz="0" w:space="0" w:color="auto"/>
        <w:left w:val="none" w:sz="0" w:space="0" w:color="auto"/>
        <w:bottom w:val="none" w:sz="0" w:space="0" w:color="auto"/>
        <w:right w:val="none" w:sz="0" w:space="0" w:color="auto"/>
      </w:divBdr>
    </w:div>
    <w:div w:id="256909676">
      <w:bodyDiv w:val="1"/>
      <w:marLeft w:val="0"/>
      <w:marRight w:val="0"/>
      <w:marTop w:val="0"/>
      <w:marBottom w:val="0"/>
      <w:divBdr>
        <w:top w:val="none" w:sz="0" w:space="0" w:color="auto"/>
        <w:left w:val="none" w:sz="0" w:space="0" w:color="auto"/>
        <w:bottom w:val="none" w:sz="0" w:space="0" w:color="auto"/>
        <w:right w:val="none" w:sz="0" w:space="0" w:color="auto"/>
      </w:divBdr>
      <w:divsChild>
        <w:div w:id="341511323">
          <w:marLeft w:val="0"/>
          <w:marRight w:val="0"/>
          <w:marTop w:val="0"/>
          <w:marBottom w:val="0"/>
          <w:divBdr>
            <w:top w:val="none" w:sz="0" w:space="0" w:color="auto"/>
            <w:left w:val="none" w:sz="0" w:space="0" w:color="auto"/>
            <w:bottom w:val="none" w:sz="0" w:space="0" w:color="auto"/>
            <w:right w:val="none" w:sz="0" w:space="0" w:color="auto"/>
          </w:divBdr>
          <w:divsChild>
            <w:div w:id="773209044">
              <w:marLeft w:val="0"/>
              <w:marRight w:val="0"/>
              <w:marTop w:val="0"/>
              <w:marBottom w:val="0"/>
              <w:divBdr>
                <w:top w:val="none" w:sz="0" w:space="0" w:color="auto"/>
                <w:left w:val="none" w:sz="0" w:space="0" w:color="auto"/>
                <w:bottom w:val="none" w:sz="0" w:space="0" w:color="auto"/>
                <w:right w:val="none" w:sz="0" w:space="0" w:color="auto"/>
              </w:divBdr>
            </w:div>
            <w:div w:id="1484931786">
              <w:marLeft w:val="0"/>
              <w:marRight w:val="0"/>
              <w:marTop w:val="0"/>
              <w:marBottom w:val="0"/>
              <w:divBdr>
                <w:top w:val="none" w:sz="0" w:space="0" w:color="auto"/>
                <w:left w:val="none" w:sz="0" w:space="0" w:color="auto"/>
                <w:bottom w:val="none" w:sz="0" w:space="0" w:color="auto"/>
                <w:right w:val="none" w:sz="0" w:space="0" w:color="auto"/>
              </w:divBdr>
            </w:div>
            <w:div w:id="1449423296">
              <w:marLeft w:val="0"/>
              <w:marRight w:val="0"/>
              <w:marTop w:val="0"/>
              <w:marBottom w:val="0"/>
              <w:divBdr>
                <w:top w:val="none" w:sz="0" w:space="0" w:color="auto"/>
                <w:left w:val="none" w:sz="0" w:space="0" w:color="auto"/>
                <w:bottom w:val="none" w:sz="0" w:space="0" w:color="auto"/>
                <w:right w:val="none" w:sz="0" w:space="0" w:color="auto"/>
              </w:divBdr>
            </w:div>
            <w:div w:id="252321654">
              <w:marLeft w:val="0"/>
              <w:marRight w:val="0"/>
              <w:marTop w:val="0"/>
              <w:marBottom w:val="0"/>
              <w:divBdr>
                <w:top w:val="none" w:sz="0" w:space="0" w:color="auto"/>
                <w:left w:val="none" w:sz="0" w:space="0" w:color="auto"/>
                <w:bottom w:val="none" w:sz="0" w:space="0" w:color="auto"/>
                <w:right w:val="none" w:sz="0" w:space="0" w:color="auto"/>
              </w:divBdr>
            </w:div>
          </w:divsChild>
        </w:div>
        <w:div w:id="487402239">
          <w:marLeft w:val="0"/>
          <w:marRight w:val="0"/>
          <w:marTop w:val="0"/>
          <w:marBottom w:val="0"/>
          <w:divBdr>
            <w:top w:val="none" w:sz="0" w:space="0" w:color="auto"/>
            <w:left w:val="none" w:sz="0" w:space="0" w:color="auto"/>
            <w:bottom w:val="none" w:sz="0" w:space="0" w:color="auto"/>
            <w:right w:val="none" w:sz="0" w:space="0" w:color="auto"/>
          </w:divBdr>
        </w:div>
        <w:div w:id="26372700">
          <w:marLeft w:val="0"/>
          <w:marRight w:val="0"/>
          <w:marTop w:val="0"/>
          <w:marBottom w:val="0"/>
          <w:divBdr>
            <w:top w:val="none" w:sz="0" w:space="0" w:color="auto"/>
            <w:left w:val="none" w:sz="0" w:space="0" w:color="auto"/>
            <w:bottom w:val="none" w:sz="0" w:space="0" w:color="auto"/>
            <w:right w:val="none" w:sz="0" w:space="0" w:color="auto"/>
          </w:divBdr>
        </w:div>
        <w:div w:id="1801025392">
          <w:marLeft w:val="0"/>
          <w:marRight w:val="0"/>
          <w:marTop w:val="0"/>
          <w:marBottom w:val="0"/>
          <w:divBdr>
            <w:top w:val="none" w:sz="0" w:space="0" w:color="auto"/>
            <w:left w:val="none" w:sz="0" w:space="0" w:color="auto"/>
            <w:bottom w:val="none" w:sz="0" w:space="0" w:color="auto"/>
            <w:right w:val="none" w:sz="0" w:space="0" w:color="auto"/>
          </w:divBdr>
        </w:div>
        <w:div w:id="987630941">
          <w:marLeft w:val="0"/>
          <w:marRight w:val="0"/>
          <w:marTop w:val="0"/>
          <w:marBottom w:val="0"/>
          <w:divBdr>
            <w:top w:val="none" w:sz="0" w:space="0" w:color="auto"/>
            <w:left w:val="none" w:sz="0" w:space="0" w:color="auto"/>
            <w:bottom w:val="none" w:sz="0" w:space="0" w:color="auto"/>
            <w:right w:val="none" w:sz="0" w:space="0" w:color="auto"/>
          </w:divBdr>
        </w:div>
        <w:div w:id="801071437">
          <w:marLeft w:val="0"/>
          <w:marRight w:val="0"/>
          <w:marTop w:val="0"/>
          <w:marBottom w:val="0"/>
          <w:divBdr>
            <w:top w:val="none" w:sz="0" w:space="0" w:color="auto"/>
            <w:left w:val="none" w:sz="0" w:space="0" w:color="auto"/>
            <w:bottom w:val="none" w:sz="0" w:space="0" w:color="auto"/>
            <w:right w:val="none" w:sz="0" w:space="0" w:color="auto"/>
          </w:divBdr>
        </w:div>
        <w:div w:id="1131704666">
          <w:marLeft w:val="0"/>
          <w:marRight w:val="0"/>
          <w:marTop w:val="0"/>
          <w:marBottom w:val="0"/>
          <w:divBdr>
            <w:top w:val="none" w:sz="0" w:space="0" w:color="auto"/>
            <w:left w:val="none" w:sz="0" w:space="0" w:color="auto"/>
            <w:bottom w:val="none" w:sz="0" w:space="0" w:color="auto"/>
            <w:right w:val="none" w:sz="0" w:space="0" w:color="auto"/>
          </w:divBdr>
          <w:divsChild>
            <w:div w:id="653874992">
              <w:marLeft w:val="0"/>
              <w:marRight w:val="0"/>
              <w:marTop w:val="0"/>
              <w:marBottom w:val="0"/>
              <w:divBdr>
                <w:top w:val="none" w:sz="0" w:space="0" w:color="auto"/>
                <w:left w:val="none" w:sz="0" w:space="0" w:color="auto"/>
                <w:bottom w:val="none" w:sz="0" w:space="0" w:color="auto"/>
                <w:right w:val="none" w:sz="0" w:space="0" w:color="auto"/>
              </w:divBdr>
            </w:div>
            <w:div w:id="2133353795">
              <w:marLeft w:val="0"/>
              <w:marRight w:val="0"/>
              <w:marTop w:val="0"/>
              <w:marBottom w:val="0"/>
              <w:divBdr>
                <w:top w:val="none" w:sz="0" w:space="0" w:color="auto"/>
                <w:left w:val="none" w:sz="0" w:space="0" w:color="auto"/>
                <w:bottom w:val="none" w:sz="0" w:space="0" w:color="auto"/>
                <w:right w:val="none" w:sz="0" w:space="0" w:color="auto"/>
              </w:divBdr>
            </w:div>
            <w:div w:id="1917202741">
              <w:marLeft w:val="0"/>
              <w:marRight w:val="0"/>
              <w:marTop w:val="0"/>
              <w:marBottom w:val="0"/>
              <w:divBdr>
                <w:top w:val="none" w:sz="0" w:space="0" w:color="auto"/>
                <w:left w:val="none" w:sz="0" w:space="0" w:color="auto"/>
                <w:bottom w:val="none" w:sz="0" w:space="0" w:color="auto"/>
                <w:right w:val="none" w:sz="0" w:space="0" w:color="auto"/>
              </w:divBdr>
            </w:div>
            <w:div w:id="1405571817">
              <w:marLeft w:val="0"/>
              <w:marRight w:val="0"/>
              <w:marTop w:val="0"/>
              <w:marBottom w:val="0"/>
              <w:divBdr>
                <w:top w:val="none" w:sz="0" w:space="0" w:color="auto"/>
                <w:left w:val="none" w:sz="0" w:space="0" w:color="auto"/>
                <w:bottom w:val="none" w:sz="0" w:space="0" w:color="auto"/>
                <w:right w:val="none" w:sz="0" w:space="0" w:color="auto"/>
              </w:divBdr>
            </w:div>
            <w:div w:id="1389375610">
              <w:marLeft w:val="0"/>
              <w:marRight w:val="0"/>
              <w:marTop w:val="0"/>
              <w:marBottom w:val="0"/>
              <w:divBdr>
                <w:top w:val="none" w:sz="0" w:space="0" w:color="auto"/>
                <w:left w:val="none" w:sz="0" w:space="0" w:color="auto"/>
                <w:bottom w:val="none" w:sz="0" w:space="0" w:color="auto"/>
                <w:right w:val="none" w:sz="0" w:space="0" w:color="auto"/>
              </w:divBdr>
            </w:div>
          </w:divsChild>
        </w:div>
        <w:div w:id="1120999319">
          <w:marLeft w:val="0"/>
          <w:marRight w:val="0"/>
          <w:marTop w:val="0"/>
          <w:marBottom w:val="0"/>
          <w:divBdr>
            <w:top w:val="none" w:sz="0" w:space="0" w:color="auto"/>
            <w:left w:val="none" w:sz="0" w:space="0" w:color="auto"/>
            <w:bottom w:val="none" w:sz="0" w:space="0" w:color="auto"/>
            <w:right w:val="none" w:sz="0" w:space="0" w:color="auto"/>
          </w:divBdr>
          <w:divsChild>
            <w:div w:id="212885330">
              <w:marLeft w:val="0"/>
              <w:marRight w:val="0"/>
              <w:marTop w:val="0"/>
              <w:marBottom w:val="0"/>
              <w:divBdr>
                <w:top w:val="none" w:sz="0" w:space="0" w:color="auto"/>
                <w:left w:val="none" w:sz="0" w:space="0" w:color="auto"/>
                <w:bottom w:val="none" w:sz="0" w:space="0" w:color="auto"/>
                <w:right w:val="none" w:sz="0" w:space="0" w:color="auto"/>
              </w:divBdr>
            </w:div>
            <w:div w:id="1976252960">
              <w:marLeft w:val="0"/>
              <w:marRight w:val="0"/>
              <w:marTop w:val="0"/>
              <w:marBottom w:val="0"/>
              <w:divBdr>
                <w:top w:val="none" w:sz="0" w:space="0" w:color="auto"/>
                <w:left w:val="none" w:sz="0" w:space="0" w:color="auto"/>
                <w:bottom w:val="none" w:sz="0" w:space="0" w:color="auto"/>
                <w:right w:val="none" w:sz="0" w:space="0" w:color="auto"/>
              </w:divBdr>
            </w:div>
            <w:div w:id="2084598332">
              <w:marLeft w:val="0"/>
              <w:marRight w:val="0"/>
              <w:marTop w:val="0"/>
              <w:marBottom w:val="0"/>
              <w:divBdr>
                <w:top w:val="none" w:sz="0" w:space="0" w:color="auto"/>
                <w:left w:val="none" w:sz="0" w:space="0" w:color="auto"/>
                <w:bottom w:val="none" w:sz="0" w:space="0" w:color="auto"/>
                <w:right w:val="none" w:sz="0" w:space="0" w:color="auto"/>
              </w:divBdr>
            </w:div>
            <w:div w:id="363484131">
              <w:marLeft w:val="0"/>
              <w:marRight w:val="0"/>
              <w:marTop w:val="0"/>
              <w:marBottom w:val="0"/>
              <w:divBdr>
                <w:top w:val="none" w:sz="0" w:space="0" w:color="auto"/>
                <w:left w:val="none" w:sz="0" w:space="0" w:color="auto"/>
                <w:bottom w:val="none" w:sz="0" w:space="0" w:color="auto"/>
                <w:right w:val="none" w:sz="0" w:space="0" w:color="auto"/>
              </w:divBdr>
            </w:div>
            <w:div w:id="1273434899">
              <w:marLeft w:val="0"/>
              <w:marRight w:val="0"/>
              <w:marTop w:val="0"/>
              <w:marBottom w:val="0"/>
              <w:divBdr>
                <w:top w:val="none" w:sz="0" w:space="0" w:color="auto"/>
                <w:left w:val="none" w:sz="0" w:space="0" w:color="auto"/>
                <w:bottom w:val="none" w:sz="0" w:space="0" w:color="auto"/>
                <w:right w:val="none" w:sz="0" w:space="0" w:color="auto"/>
              </w:divBdr>
            </w:div>
          </w:divsChild>
        </w:div>
        <w:div w:id="2033460547">
          <w:marLeft w:val="0"/>
          <w:marRight w:val="0"/>
          <w:marTop w:val="0"/>
          <w:marBottom w:val="0"/>
          <w:divBdr>
            <w:top w:val="none" w:sz="0" w:space="0" w:color="auto"/>
            <w:left w:val="none" w:sz="0" w:space="0" w:color="auto"/>
            <w:bottom w:val="none" w:sz="0" w:space="0" w:color="auto"/>
            <w:right w:val="none" w:sz="0" w:space="0" w:color="auto"/>
          </w:divBdr>
        </w:div>
        <w:div w:id="2112820528">
          <w:marLeft w:val="0"/>
          <w:marRight w:val="0"/>
          <w:marTop w:val="0"/>
          <w:marBottom w:val="0"/>
          <w:divBdr>
            <w:top w:val="none" w:sz="0" w:space="0" w:color="auto"/>
            <w:left w:val="none" w:sz="0" w:space="0" w:color="auto"/>
            <w:bottom w:val="none" w:sz="0" w:space="0" w:color="auto"/>
            <w:right w:val="none" w:sz="0" w:space="0" w:color="auto"/>
          </w:divBdr>
        </w:div>
        <w:div w:id="1467576968">
          <w:marLeft w:val="0"/>
          <w:marRight w:val="0"/>
          <w:marTop w:val="0"/>
          <w:marBottom w:val="0"/>
          <w:divBdr>
            <w:top w:val="none" w:sz="0" w:space="0" w:color="auto"/>
            <w:left w:val="none" w:sz="0" w:space="0" w:color="auto"/>
            <w:bottom w:val="none" w:sz="0" w:space="0" w:color="auto"/>
            <w:right w:val="none" w:sz="0" w:space="0" w:color="auto"/>
          </w:divBdr>
        </w:div>
        <w:div w:id="1801996707">
          <w:marLeft w:val="0"/>
          <w:marRight w:val="0"/>
          <w:marTop w:val="0"/>
          <w:marBottom w:val="0"/>
          <w:divBdr>
            <w:top w:val="none" w:sz="0" w:space="0" w:color="auto"/>
            <w:left w:val="none" w:sz="0" w:space="0" w:color="auto"/>
            <w:bottom w:val="none" w:sz="0" w:space="0" w:color="auto"/>
            <w:right w:val="none" w:sz="0" w:space="0" w:color="auto"/>
          </w:divBdr>
        </w:div>
        <w:div w:id="175196005">
          <w:marLeft w:val="0"/>
          <w:marRight w:val="0"/>
          <w:marTop w:val="0"/>
          <w:marBottom w:val="0"/>
          <w:divBdr>
            <w:top w:val="none" w:sz="0" w:space="0" w:color="auto"/>
            <w:left w:val="none" w:sz="0" w:space="0" w:color="auto"/>
            <w:bottom w:val="none" w:sz="0" w:space="0" w:color="auto"/>
            <w:right w:val="none" w:sz="0" w:space="0" w:color="auto"/>
          </w:divBdr>
        </w:div>
        <w:div w:id="165675280">
          <w:marLeft w:val="0"/>
          <w:marRight w:val="0"/>
          <w:marTop w:val="0"/>
          <w:marBottom w:val="0"/>
          <w:divBdr>
            <w:top w:val="none" w:sz="0" w:space="0" w:color="auto"/>
            <w:left w:val="none" w:sz="0" w:space="0" w:color="auto"/>
            <w:bottom w:val="none" w:sz="0" w:space="0" w:color="auto"/>
            <w:right w:val="none" w:sz="0" w:space="0" w:color="auto"/>
          </w:divBdr>
        </w:div>
        <w:div w:id="1491554233">
          <w:marLeft w:val="0"/>
          <w:marRight w:val="0"/>
          <w:marTop w:val="0"/>
          <w:marBottom w:val="0"/>
          <w:divBdr>
            <w:top w:val="none" w:sz="0" w:space="0" w:color="auto"/>
            <w:left w:val="none" w:sz="0" w:space="0" w:color="auto"/>
            <w:bottom w:val="none" w:sz="0" w:space="0" w:color="auto"/>
            <w:right w:val="none" w:sz="0" w:space="0" w:color="auto"/>
          </w:divBdr>
        </w:div>
        <w:div w:id="439185076">
          <w:marLeft w:val="0"/>
          <w:marRight w:val="0"/>
          <w:marTop w:val="0"/>
          <w:marBottom w:val="0"/>
          <w:divBdr>
            <w:top w:val="none" w:sz="0" w:space="0" w:color="auto"/>
            <w:left w:val="none" w:sz="0" w:space="0" w:color="auto"/>
            <w:bottom w:val="none" w:sz="0" w:space="0" w:color="auto"/>
            <w:right w:val="none" w:sz="0" w:space="0" w:color="auto"/>
          </w:divBdr>
        </w:div>
        <w:div w:id="113520941">
          <w:marLeft w:val="0"/>
          <w:marRight w:val="0"/>
          <w:marTop w:val="0"/>
          <w:marBottom w:val="0"/>
          <w:divBdr>
            <w:top w:val="none" w:sz="0" w:space="0" w:color="auto"/>
            <w:left w:val="none" w:sz="0" w:space="0" w:color="auto"/>
            <w:bottom w:val="none" w:sz="0" w:space="0" w:color="auto"/>
            <w:right w:val="none" w:sz="0" w:space="0" w:color="auto"/>
          </w:divBdr>
        </w:div>
        <w:div w:id="643317031">
          <w:marLeft w:val="0"/>
          <w:marRight w:val="0"/>
          <w:marTop w:val="0"/>
          <w:marBottom w:val="0"/>
          <w:divBdr>
            <w:top w:val="none" w:sz="0" w:space="0" w:color="auto"/>
            <w:left w:val="none" w:sz="0" w:space="0" w:color="auto"/>
            <w:bottom w:val="none" w:sz="0" w:space="0" w:color="auto"/>
            <w:right w:val="none" w:sz="0" w:space="0" w:color="auto"/>
          </w:divBdr>
        </w:div>
        <w:div w:id="651104746">
          <w:marLeft w:val="0"/>
          <w:marRight w:val="0"/>
          <w:marTop w:val="0"/>
          <w:marBottom w:val="0"/>
          <w:divBdr>
            <w:top w:val="none" w:sz="0" w:space="0" w:color="auto"/>
            <w:left w:val="none" w:sz="0" w:space="0" w:color="auto"/>
            <w:bottom w:val="none" w:sz="0" w:space="0" w:color="auto"/>
            <w:right w:val="none" w:sz="0" w:space="0" w:color="auto"/>
          </w:divBdr>
        </w:div>
        <w:div w:id="1307509414">
          <w:marLeft w:val="0"/>
          <w:marRight w:val="0"/>
          <w:marTop w:val="0"/>
          <w:marBottom w:val="0"/>
          <w:divBdr>
            <w:top w:val="none" w:sz="0" w:space="0" w:color="auto"/>
            <w:left w:val="none" w:sz="0" w:space="0" w:color="auto"/>
            <w:bottom w:val="none" w:sz="0" w:space="0" w:color="auto"/>
            <w:right w:val="none" w:sz="0" w:space="0" w:color="auto"/>
          </w:divBdr>
        </w:div>
        <w:div w:id="594631005">
          <w:marLeft w:val="0"/>
          <w:marRight w:val="0"/>
          <w:marTop w:val="0"/>
          <w:marBottom w:val="0"/>
          <w:divBdr>
            <w:top w:val="none" w:sz="0" w:space="0" w:color="auto"/>
            <w:left w:val="none" w:sz="0" w:space="0" w:color="auto"/>
            <w:bottom w:val="none" w:sz="0" w:space="0" w:color="auto"/>
            <w:right w:val="none" w:sz="0" w:space="0" w:color="auto"/>
          </w:divBdr>
        </w:div>
        <w:div w:id="1807818770">
          <w:marLeft w:val="0"/>
          <w:marRight w:val="0"/>
          <w:marTop w:val="0"/>
          <w:marBottom w:val="0"/>
          <w:divBdr>
            <w:top w:val="none" w:sz="0" w:space="0" w:color="auto"/>
            <w:left w:val="none" w:sz="0" w:space="0" w:color="auto"/>
            <w:bottom w:val="none" w:sz="0" w:space="0" w:color="auto"/>
            <w:right w:val="none" w:sz="0" w:space="0" w:color="auto"/>
          </w:divBdr>
        </w:div>
        <w:div w:id="1675066098">
          <w:marLeft w:val="0"/>
          <w:marRight w:val="0"/>
          <w:marTop w:val="0"/>
          <w:marBottom w:val="0"/>
          <w:divBdr>
            <w:top w:val="none" w:sz="0" w:space="0" w:color="auto"/>
            <w:left w:val="none" w:sz="0" w:space="0" w:color="auto"/>
            <w:bottom w:val="none" w:sz="0" w:space="0" w:color="auto"/>
            <w:right w:val="none" w:sz="0" w:space="0" w:color="auto"/>
          </w:divBdr>
        </w:div>
        <w:div w:id="484669048">
          <w:marLeft w:val="0"/>
          <w:marRight w:val="0"/>
          <w:marTop w:val="0"/>
          <w:marBottom w:val="0"/>
          <w:divBdr>
            <w:top w:val="none" w:sz="0" w:space="0" w:color="auto"/>
            <w:left w:val="none" w:sz="0" w:space="0" w:color="auto"/>
            <w:bottom w:val="none" w:sz="0" w:space="0" w:color="auto"/>
            <w:right w:val="none" w:sz="0" w:space="0" w:color="auto"/>
          </w:divBdr>
          <w:divsChild>
            <w:div w:id="822818415">
              <w:marLeft w:val="0"/>
              <w:marRight w:val="0"/>
              <w:marTop w:val="0"/>
              <w:marBottom w:val="0"/>
              <w:divBdr>
                <w:top w:val="none" w:sz="0" w:space="0" w:color="auto"/>
                <w:left w:val="none" w:sz="0" w:space="0" w:color="auto"/>
                <w:bottom w:val="none" w:sz="0" w:space="0" w:color="auto"/>
                <w:right w:val="none" w:sz="0" w:space="0" w:color="auto"/>
              </w:divBdr>
            </w:div>
            <w:div w:id="1441103505">
              <w:marLeft w:val="0"/>
              <w:marRight w:val="0"/>
              <w:marTop w:val="0"/>
              <w:marBottom w:val="0"/>
              <w:divBdr>
                <w:top w:val="none" w:sz="0" w:space="0" w:color="auto"/>
                <w:left w:val="none" w:sz="0" w:space="0" w:color="auto"/>
                <w:bottom w:val="none" w:sz="0" w:space="0" w:color="auto"/>
                <w:right w:val="none" w:sz="0" w:space="0" w:color="auto"/>
              </w:divBdr>
            </w:div>
            <w:div w:id="698550491">
              <w:marLeft w:val="0"/>
              <w:marRight w:val="0"/>
              <w:marTop w:val="0"/>
              <w:marBottom w:val="0"/>
              <w:divBdr>
                <w:top w:val="none" w:sz="0" w:space="0" w:color="auto"/>
                <w:left w:val="none" w:sz="0" w:space="0" w:color="auto"/>
                <w:bottom w:val="none" w:sz="0" w:space="0" w:color="auto"/>
                <w:right w:val="none" w:sz="0" w:space="0" w:color="auto"/>
              </w:divBdr>
            </w:div>
            <w:div w:id="1273636020">
              <w:marLeft w:val="0"/>
              <w:marRight w:val="0"/>
              <w:marTop w:val="0"/>
              <w:marBottom w:val="0"/>
              <w:divBdr>
                <w:top w:val="none" w:sz="0" w:space="0" w:color="auto"/>
                <w:left w:val="none" w:sz="0" w:space="0" w:color="auto"/>
                <w:bottom w:val="none" w:sz="0" w:space="0" w:color="auto"/>
                <w:right w:val="none" w:sz="0" w:space="0" w:color="auto"/>
              </w:divBdr>
            </w:div>
          </w:divsChild>
        </w:div>
        <w:div w:id="581646135">
          <w:marLeft w:val="0"/>
          <w:marRight w:val="0"/>
          <w:marTop w:val="0"/>
          <w:marBottom w:val="0"/>
          <w:divBdr>
            <w:top w:val="none" w:sz="0" w:space="0" w:color="auto"/>
            <w:left w:val="none" w:sz="0" w:space="0" w:color="auto"/>
            <w:bottom w:val="none" w:sz="0" w:space="0" w:color="auto"/>
            <w:right w:val="none" w:sz="0" w:space="0" w:color="auto"/>
          </w:divBdr>
          <w:divsChild>
            <w:div w:id="566645573">
              <w:marLeft w:val="0"/>
              <w:marRight w:val="0"/>
              <w:marTop w:val="0"/>
              <w:marBottom w:val="0"/>
              <w:divBdr>
                <w:top w:val="none" w:sz="0" w:space="0" w:color="auto"/>
                <w:left w:val="none" w:sz="0" w:space="0" w:color="auto"/>
                <w:bottom w:val="none" w:sz="0" w:space="0" w:color="auto"/>
                <w:right w:val="none" w:sz="0" w:space="0" w:color="auto"/>
              </w:divBdr>
            </w:div>
          </w:divsChild>
        </w:div>
        <w:div w:id="415252589">
          <w:marLeft w:val="0"/>
          <w:marRight w:val="0"/>
          <w:marTop w:val="0"/>
          <w:marBottom w:val="0"/>
          <w:divBdr>
            <w:top w:val="none" w:sz="0" w:space="0" w:color="auto"/>
            <w:left w:val="none" w:sz="0" w:space="0" w:color="auto"/>
            <w:bottom w:val="none" w:sz="0" w:space="0" w:color="auto"/>
            <w:right w:val="none" w:sz="0" w:space="0" w:color="auto"/>
          </w:divBdr>
          <w:divsChild>
            <w:div w:id="1297492956">
              <w:marLeft w:val="0"/>
              <w:marRight w:val="0"/>
              <w:marTop w:val="0"/>
              <w:marBottom w:val="0"/>
              <w:divBdr>
                <w:top w:val="none" w:sz="0" w:space="0" w:color="auto"/>
                <w:left w:val="none" w:sz="0" w:space="0" w:color="auto"/>
                <w:bottom w:val="none" w:sz="0" w:space="0" w:color="auto"/>
                <w:right w:val="none" w:sz="0" w:space="0" w:color="auto"/>
              </w:divBdr>
            </w:div>
            <w:div w:id="1042486124">
              <w:marLeft w:val="0"/>
              <w:marRight w:val="0"/>
              <w:marTop w:val="0"/>
              <w:marBottom w:val="0"/>
              <w:divBdr>
                <w:top w:val="none" w:sz="0" w:space="0" w:color="auto"/>
                <w:left w:val="none" w:sz="0" w:space="0" w:color="auto"/>
                <w:bottom w:val="none" w:sz="0" w:space="0" w:color="auto"/>
                <w:right w:val="none" w:sz="0" w:space="0" w:color="auto"/>
              </w:divBdr>
            </w:div>
            <w:div w:id="289165097">
              <w:marLeft w:val="0"/>
              <w:marRight w:val="0"/>
              <w:marTop w:val="0"/>
              <w:marBottom w:val="0"/>
              <w:divBdr>
                <w:top w:val="none" w:sz="0" w:space="0" w:color="auto"/>
                <w:left w:val="none" w:sz="0" w:space="0" w:color="auto"/>
                <w:bottom w:val="none" w:sz="0" w:space="0" w:color="auto"/>
                <w:right w:val="none" w:sz="0" w:space="0" w:color="auto"/>
              </w:divBdr>
            </w:div>
            <w:div w:id="1171798702">
              <w:marLeft w:val="0"/>
              <w:marRight w:val="0"/>
              <w:marTop w:val="0"/>
              <w:marBottom w:val="0"/>
              <w:divBdr>
                <w:top w:val="none" w:sz="0" w:space="0" w:color="auto"/>
                <w:left w:val="none" w:sz="0" w:space="0" w:color="auto"/>
                <w:bottom w:val="none" w:sz="0" w:space="0" w:color="auto"/>
                <w:right w:val="none" w:sz="0" w:space="0" w:color="auto"/>
              </w:divBdr>
            </w:div>
            <w:div w:id="985747552">
              <w:marLeft w:val="0"/>
              <w:marRight w:val="0"/>
              <w:marTop w:val="0"/>
              <w:marBottom w:val="0"/>
              <w:divBdr>
                <w:top w:val="none" w:sz="0" w:space="0" w:color="auto"/>
                <w:left w:val="none" w:sz="0" w:space="0" w:color="auto"/>
                <w:bottom w:val="none" w:sz="0" w:space="0" w:color="auto"/>
                <w:right w:val="none" w:sz="0" w:space="0" w:color="auto"/>
              </w:divBdr>
            </w:div>
          </w:divsChild>
        </w:div>
        <w:div w:id="694311107">
          <w:marLeft w:val="0"/>
          <w:marRight w:val="0"/>
          <w:marTop w:val="0"/>
          <w:marBottom w:val="0"/>
          <w:divBdr>
            <w:top w:val="none" w:sz="0" w:space="0" w:color="auto"/>
            <w:left w:val="none" w:sz="0" w:space="0" w:color="auto"/>
            <w:bottom w:val="none" w:sz="0" w:space="0" w:color="auto"/>
            <w:right w:val="none" w:sz="0" w:space="0" w:color="auto"/>
          </w:divBdr>
          <w:divsChild>
            <w:div w:id="1039478905">
              <w:marLeft w:val="0"/>
              <w:marRight w:val="0"/>
              <w:marTop w:val="0"/>
              <w:marBottom w:val="0"/>
              <w:divBdr>
                <w:top w:val="none" w:sz="0" w:space="0" w:color="auto"/>
                <w:left w:val="none" w:sz="0" w:space="0" w:color="auto"/>
                <w:bottom w:val="none" w:sz="0" w:space="0" w:color="auto"/>
                <w:right w:val="none" w:sz="0" w:space="0" w:color="auto"/>
              </w:divBdr>
            </w:div>
            <w:div w:id="590044753">
              <w:marLeft w:val="0"/>
              <w:marRight w:val="0"/>
              <w:marTop w:val="0"/>
              <w:marBottom w:val="0"/>
              <w:divBdr>
                <w:top w:val="none" w:sz="0" w:space="0" w:color="auto"/>
                <w:left w:val="none" w:sz="0" w:space="0" w:color="auto"/>
                <w:bottom w:val="none" w:sz="0" w:space="0" w:color="auto"/>
                <w:right w:val="none" w:sz="0" w:space="0" w:color="auto"/>
              </w:divBdr>
            </w:div>
            <w:div w:id="838427122">
              <w:marLeft w:val="0"/>
              <w:marRight w:val="0"/>
              <w:marTop w:val="0"/>
              <w:marBottom w:val="0"/>
              <w:divBdr>
                <w:top w:val="none" w:sz="0" w:space="0" w:color="auto"/>
                <w:left w:val="none" w:sz="0" w:space="0" w:color="auto"/>
                <w:bottom w:val="none" w:sz="0" w:space="0" w:color="auto"/>
                <w:right w:val="none" w:sz="0" w:space="0" w:color="auto"/>
              </w:divBdr>
            </w:div>
            <w:div w:id="350110541">
              <w:marLeft w:val="0"/>
              <w:marRight w:val="0"/>
              <w:marTop w:val="0"/>
              <w:marBottom w:val="0"/>
              <w:divBdr>
                <w:top w:val="none" w:sz="0" w:space="0" w:color="auto"/>
                <w:left w:val="none" w:sz="0" w:space="0" w:color="auto"/>
                <w:bottom w:val="none" w:sz="0" w:space="0" w:color="auto"/>
                <w:right w:val="none" w:sz="0" w:space="0" w:color="auto"/>
              </w:divBdr>
            </w:div>
            <w:div w:id="61686776">
              <w:marLeft w:val="0"/>
              <w:marRight w:val="0"/>
              <w:marTop w:val="0"/>
              <w:marBottom w:val="0"/>
              <w:divBdr>
                <w:top w:val="none" w:sz="0" w:space="0" w:color="auto"/>
                <w:left w:val="none" w:sz="0" w:space="0" w:color="auto"/>
                <w:bottom w:val="none" w:sz="0" w:space="0" w:color="auto"/>
                <w:right w:val="none" w:sz="0" w:space="0" w:color="auto"/>
              </w:divBdr>
            </w:div>
          </w:divsChild>
        </w:div>
        <w:div w:id="1675760179">
          <w:marLeft w:val="0"/>
          <w:marRight w:val="0"/>
          <w:marTop w:val="0"/>
          <w:marBottom w:val="0"/>
          <w:divBdr>
            <w:top w:val="none" w:sz="0" w:space="0" w:color="auto"/>
            <w:left w:val="none" w:sz="0" w:space="0" w:color="auto"/>
            <w:bottom w:val="none" w:sz="0" w:space="0" w:color="auto"/>
            <w:right w:val="none" w:sz="0" w:space="0" w:color="auto"/>
          </w:divBdr>
          <w:divsChild>
            <w:div w:id="1106002765">
              <w:marLeft w:val="0"/>
              <w:marRight w:val="0"/>
              <w:marTop w:val="0"/>
              <w:marBottom w:val="0"/>
              <w:divBdr>
                <w:top w:val="none" w:sz="0" w:space="0" w:color="auto"/>
                <w:left w:val="none" w:sz="0" w:space="0" w:color="auto"/>
                <w:bottom w:val="none" w:sz="0" w:space="0" w:color="auto"/>
                <w:right w:val="none" w:sz="0" w:space="0" w:color="auto"/>
              </w:divBdr>
            </w:div>
            <w:div w:id="1442067565">
              <w:marLeft w:val="0"/>
              <w:marRight w:val="0"/>
              <w:marTop w:val="0"/>
              <w:marBottom w:val="0"/>
              <w:divBdr>
                <w:top w:val="none" w:sz="0" w:space="0" w:color="auto"/>
                <w:left w:val="none" w:sz="0" w:space="0" w:color="auto"/>
                <w:bottom w:val="none" w:sz="0" w:space="0" w:color="auto"/>
                <w:right w:val="none" w:sz="0" w:space="0" w:color="auto"/>
              </w:divBdr>
            </w:div>
            <w:div w:id="1364869287">
              <w:marLeft w:val="0"/>
              <w:marRight w:val="0"/>
              <w:marTop w:val="0"/>
              <w:marBottom w:val="0"/>
              <w:divBdr>
                <w:top w:val="none" w:sz="0" w:space="0" w:color="auto"/>
                <w:left w:val="none" w:sz="0" w:space="0" w:color="auto"/>
                <w:bottom w:val="none" w:sz="0" w:space="0" w:color="auto"/>
                <w:right w:val="none" w:sz="0" w:space="0" w:color="auto"/>
              </w:divBdr>
            </w:div>
            <w:div w:id="1901747002">
              <w:marLeft w:val="0"/>
              <w:marRight w:val="0"/>
              <w:marTop w:val="0"/>
              <w:marBottom w:val="0"/>
              <w:divBdr>
                <w:top w:val="none" w:sz="0" w:space="0" w:color="auto"/>
                <w:left w:val="none" w:sz="0" w:space="0" w:color="auto"/>
                <w:bottom w:val="none" w:sz="0" w:space="0" w:color="auto"/>
                <w:right w:val="none" w:sz="0" w:space="0" w:color="auto"/>
              </w:divBdr>
            </w:div>
          </w:divsChild>
        </w:div>
        <w:div w:id="1782064619">
          <w:marLeft w:val="0"/>
          <w:marRight w:val="0"/>
          <w:marTop w:val="0"/>
          <w:marBottom w:val="0"/>
          <w:divBdr>
            <w:top w:val="none" w:sz="0" w:space="0" w:color="auto"/>
            <w:left w:val="none" w:sz="0" w:space="0" w:color="auto"/>
            <w:bottom w:val="none" w:sz="0" w:space="0" w:color="auto"/>
            <w:right w:val="none" w:sz="0" w:space="0" w:color="auto"/>
          </w:divBdr>
          <w:divsChild>
            <w:div w:id="1024328832">
              <w:marLeft w:val="0"/>
              <w:marRight w:val="0"/>
              <w:marTop w:val="0"/>
              <w:marBottom w:val="0"/>
              <w:divBdr>
                <w:top w:val="none" w:sz="0" w:space="0" w:color="auto"/>
                <w:left w:val="none" w:sz="0" w:space="0" w:color="auto"/>
                <w:bottom w:val="none" w:sz="0" w:space="0" w:color="auto"/>
                <w:right w:val="none" w:sz="0" w:space="0" w:color="auto"/>
              </w:divBdr>
            </w:div>
            <w:div w:id="474641940">
              <w:marLeft w:val="0"/>
              <w:marRight w:val="0"/>
              <w:marTop w:val="0"/>
              <w:marBottom w:val="0"/>
              <w:divBdr>
                <w:top w:val="none" w:sz="0" w:space="0" w:color="auto"/>
                <w:left w:val="none" w:sz="0" w:space="0" w:color="auto"/>
                <w:bottom w:val="none" w:sz="0" w:space="0" w:color="auto"/>
                <w:right w:val="none" w:sz="0" w:space="0" w:color="auto"/>
              </w:divBdr>
            </w:div>
            <w:div w:id="435252769">
              <w:marLeft w:val="0"/>
              <w:marRight w:val="0"/>
              <w:marTop w:val="0"/>
              <w:marBottom w:val="0"/>
              <w:divBdr>
                <w:top w:val="none" w:sz="0" w:space="0" w:color="auto"/>
                <w:left w:val="none" w:sz="0" w:space="0" w:color="auto"/>
                <w:bottom w:val="none" w:sz="0" w:space="0" w:color="auto"/>
                <w:right w:val="none" w:sz="0" w:space="0" w:color="auto"/>
              </w:divBdr>
            </w:div>
            <w:div w:id="2119906584">
              <w:marLeft w:val="0"/>
              <w:marRight w:val="0"/>
              <w:marTop w:val="0"/>
              <w:marBottom w:val="0"/>
              <w:divBdr>
                <w:top w:val="none" w:sz="0" w:space="0" w:color="auto"/>
                <w:left w:val="none" w:sz="0" w:space="0" w:color="auto"/>
                <w:bottom w:val="none" w:sz="0" w:space="0" w:color="auto"/>
                <w:right w:val="none" w:sz="0" w:space="0" w:color="auto"/>
              </w:divBdr>
            </w:div>
            <w:div w:id="1735272367">
              <w:marLeft w:val="0"/>
              <w:marRight w:val="0"/>
              <w:marTop w:val="0"/>
              <w:marBottom w:val="0"/>
              <w:divBdr>
                <w:top w:val="none" w:sz="0" w:space="0" w:color="auto"/>
                <w:left w:val="none" w:sz="0" w:space="0" w:color="auto"/>
                <w:bottom w:val="none" w:sz="0" w:space="0" w:color="auto"/>
                <w:right w:val="none" w:sz="0" w:space="0" w:color="auto"/>
              </w:divBdr>
            </w:div>
          </w:divsChild>
        </w:div>
        <w:div w:id="2138790855">
          <w:marLeft w:val="0"/>
          <w:marRight w:val="0"/>
          <w:marTop w:val="0"/>
          <w:marBottom w:val="0"/>
          <w:divBdr>
            <w:top w:val="none" w:sz="0" w:space="0" w:color="auto"/>
            <w:left w:val="none" w:sz="0" w:space="0" w:color="auto"/>
            <w:bottom w:val="none" w:sz="0" w:space="0" w:color="auto"/>
            <w:right w:val="none" w:sz="0" w:space="0" w:color="auto"/>
          </w:divBdr>
          <w:divsChild>
            <w:div w:id="760418639">
              <w:marLeft w:val="0"/>
              <w:marRight w:val="0"/>
              <w:marTop w:val="0"/>
              <w:marBottom w:val="0"/>
              <w:divBdr>
                <w:top w:val="none" w:sz="0" w:space="0" w:color="auto"/>
                <w:left w:val="none" w:sz="0" w:space="0" w:color="auto"/>
                <w:bottom w:val="none" w:sz="0" w:space="0" w:color="auto"/>
                <w:right w:val="none" w:sz="0" w:space="0" w:color="auto"/>
              </w:divBdr>
            </w:div>
            <w:div w:id="320424254">
              <w:marLeft w:val="0"/>
              <w:marRight w:val="0"/>
              <w:marTop w:val="0"/>
              <w:marBottom w:val="0"/>
              <w:divBdr>
                <w:top w:val="none" w:sz="0" w:space="0" w:color="auto"/>
                <w:left w:val="none" w:sz="0" w:space="0" w:color="auto"/>
                <w:bottom w:val="none" w:sz="0" w:space="0" w:color="auto"/>
                <w:right w:val="none" w:sz="0" w:space="0" w:color="auto"/>
              </w:divBdr>
            </w:div>
            <w:div w:id="1590581377">
              <w:marLeft w:val="0"/>
              <w:marRight w:val="0"/>
              <w:marTop w:val="0"/>
              <w:marBottom w:val="0"/>
              <w:divBdr>
                <w:top w:val="none" w:sz="0" w:space="0" w:color="auto"/>
                <w:left w:val="none" w:sz="0" w:space="0" w:color="auto"/>
                <w:bottom w:val="none" w:sz="0" w:space="0" w:color="auto"/>
                <w:right w:val="none" w:sz="0" w:space="0" w:color="auto"/>
              </w:divBdr>
            </w:div>
          </w:divsChild>
        </w:div>
        <w:div w:id="222836904">
          <w:marLeft w:val="0"/>
          <w:marRight w:val="0"/>
          <w:marTop w:val="0"/>
          <w:marBottom w:val="0"/>
          <w:divBdr>
            <w:top w:val="none" w:sz="0" w:space="0" w:color="auto"/>
            <w:left w:val="none" w:sz="0" w:space="0" w:color="auto"/>
            <w:bottom w:val="none" w:sz="0" w:space="0" w:color="auto"/>
            <w:right w:val="none" w:sz="0" w:space="0" w:color="auto"/>
          </w:divBdr>
        </w:div>
        <w:div w:id="542835943">
          <w:marLeft w:val="0"/>
          <w:marRight w:val="0"/>
          <w:marTop w:val="0"/>
          <w:marBottom w:val="0"/>
          <w:divBdr>
            <w:top w:val="none" w:sz="0" w:space="0" w:color="auto"/>
            <w:left w:val="none" w:sz="0" w:space="0" w:color="auto"/>
            <w:bottom w:val="none" w:sz="0" w:space="0" w:color="auto"/>
            <w:right w:val="none" w:sz="0" w:space="0" w:color="auto"/>
          </w:divBdr>
        </w:div>
        <w:div w:id="302587532">
          <w:marLeft w:val="0"/>
          <w:marRight w:val="0"/>
          <w:marTop w:val="0"/>
          <w:marBottom w:val="0"/>
          <w:divBdr>
            <w:top w:val="none" w:sz="0" w:space="0" w:color="auto"/>
            <w:left w:val="none" w:sz="0" w:space="0" w:color="auto"/>
            <w:bottom w:val="none" w:sz="0" w:space="0" w:color="auto"/>
            <w:right w:val="none" w:sz="0" w:space="0" w:color="auto"/>
          </w:divBdr>
        </w:div>
        <w:div w:id="2014910080">
          <w:marLeft w:val="0"/>
          <w:marRight w:val="0"/>
          <w:marTop w:val="0"/>
          <w:marBottom w:val="0"/>
          <w:divBdr>
            <w:top w:val="none" w:sz="0" w:space="0" w:color="auto"/>
            <w:left w:val="none" w:sz="0" w:space="0" w:color="auto"/>
            <w:bottom w:val="none" w:sz="0" w:space="0" w:color="auto"/>
            <w:right w:val="none" w:sz="0" w:space="0" w:color="auto"/>
          </w:divBdr>
        </w:div>
        <w:div w:id="748699276">
          <w:marLeft w:val="0"/>
          <w:marRight w:val="0"/>
          <w:marTop w:val="0"/>
          <w:marBottom w:val="0"/>
          <w:divBdr>
            <w:top w:val="none" w:sz="0" w:space="0" w:color="auto"/>
            <w:left w:val="none" w:sz="0" w:space="0" w:color="auto"/>
            <w:bottom w:val="none" w:sz="0" w:space="0" w:color="auto"/>
            <w:right w:val="none" w:sz="0" w:space="0" w:color="auto"/>
          </w:divBdr>
        </w:div>
        <w:div w:id="698163556">
          <w:marLeft w:val="0"/>
          <w:marRight w:val="0"/>
          <w:marTop w:val="0"/>
          <w:marBottom w:val="0"/>
          <w:divBdr>
            <w:top w:val="none" w:sz="0" w:space="0" w:color="auto"/>
            <w:left w:val="none" w:sz="0" w:space="0" w:color="auto"/>
            <w:bottom w:val="none" w:sz="0" w:space="0" w:color="auto"/>
            <w:right w:val="none" w:sz="0" w:space="0" w:color="auto"/>
          </w:divBdr>
        </w:div>
        <w:div w:id="269706177">
          <w:marLeft w:val="0"/>
          <w:marRight w:val="0"/>
          <w:marTop w:val="0"/>
          <w:marBottom w:val="0"/>
          <w:divBdr>
            <w:top w:val="none" w:sz="0" w:space="0" w:color="auto"/>
            <w:left w:val="none" w:sz="0" w:space="0" w:color="auto"/>
            <w:bottom w:val="none" w:sz="0" w:space="0" w:color="auto"/>
            <w:right w:val="none" w:sz="0" w:space="0" w:color="auto"/>
          </w:divBdr>
        </w:div>
        <w:div w:id="116531384">
          <w:marLeft w:val="0"/>
          <w:marRight w:val="0"/>
          <w:marTop w:val="0"/>
          <w:marBottom w:val="0"/>
          <w:divBdr>
            <w:top w:val="none" w:sz="0" w:space="0" w:color="auto"/>
            <w:left w:val="none" w:sz="0" w:space="0" w:color="auto"/>
            <w:bottom w:val="none" w:sz="0" w:space="0" w:color="auto"/>
            <w:right w:val="none" w:sz="0" w:space="0" w:color="auto"/>
          </w:divBdr>
        </w:div>
        <w:div w:id="944339623">
          <w:marLeft w:val="0"/>
          <w:marRight w:val="0"/>
          <w:marTop w:val="0"/>
          <w:marBottom w:val="0"/>
          <w:divBdr>
            <w:top w:val="none" w:sz="0" w:space="0" w:color="auto"/>
            <w:left w:val="none" w:sz="0" w:space="0" w:color="auto"/>
            <w:bottom w:val="none" w:sz="0" w:space="0" w:color="auto"/>
            <w:right w:val="none" w:sz="0" w:space="0" w:color="auto"/>
          </w:divBdr>
        </w:div>
        <w:div w:id="2121873076">
          <w:marLeft w:val="0"/>
          <w:marRight w:val="0"/>
          <w:marTop w:val="0"/>
          <w:marBottom w:val="0"/>
          <w:divBdr>
            <w:top w:val="none" w:sz="0" w:space="0" w:color="auto"/>
            <w:left w:val="none" w:sz="0" w:space="0" w:color="auto"/>
            <w:bottom w:val="none" w:sz="0" w:space="0" w:color="auto"/>
            <w:right w:val="none" w:sz="0" w:space="0" w:color="auto"/>
          </w:divBdr>
        </w:div>
        <w:div w:id="764034919">
          <w:marLeft w:val="0"/>
          <w:marRight w:val="0"/>
          <w:marTop w:val="0"/>
          <w:marBottom w:val="0"/>
          <w:divBdr>
            <w:top w:val="none" w:sz="0" w:space="0" w:color="auto"/>
            <w:left w:val="none" w:sz="0" w:space="0" w:color="auto"/>
            <w:bottom w:val="none" w:sz="0" w:space="0" w:color="auto"/>
            <w:right w:val="none" w:sz="0" w:space="0" w:color="auto"/>
          </w:divBdr>
        </w:div>
        <w:div w:id="1625698381">
          <w:marLeft w:val="0"/>
          <w:marRight w:val="0"/>
          <w:marTop w:val="0"/>
          <w:marBottom w:val="0"/>
          <w:divBdr>
            <w:top w:val="none" w:sz="0" w:space="0" w:color="auto"/>
            <w:left w:val="none" w:sz="0" w:space="0" w:color="auto"/>
            <w:bottom w:val="none" w:sz="0" w:space="0" w:color="auto"/>
            <w:right w:val="none" w:sz="0" w:space="0" w:color="auto"/>
          </w:divBdr>
        </w:div>
        <w:div w:id="226695658">
          <w:marLeft w:val="0"/>
          <w:marRight w:val="0"/>
          <w:marTop w:val="0"/>
          <w:marBottom w:val="0"/>
          <w:divBdr>
            <w:top w:val="none" w:sz="0" w:space="0" w:color="auto"/>
            <w:left w:val="none" w:sz="0" w:space="0" w:color="auto"/>
            <w:bottom w:val="none" w:sz="0" w:space="0" w:color="auto"/>
            <w:right w:val="none" w:sz="0" w:space="0" w:color="auto"/>
          </w:divBdr>
          <w:divsChild>
            <w:div w:id="2117288160">
              <w:marLeft w:val="0"/>
              <w:marRight w:val="0"/>
              <w:marTop w:val="0"/>
              <w:marBottom w:val="0"/>
              <w:divBdr>
                <w:top w:val="none" w:sz="0" w:space="0" w:color="auto"/>
                <w:left w:val="none" w:sz="0" w:space="0" w:color="auto"/>
                <w:bottom w:val="none" w:sz="0" w:space="0" w:color="auto"/>
                <w:right w:val="none" w:sz="0" w:space="0" w:color="auto"/>
              </w:divBdr>
            </w:div>
            <w:div w:id="2029327088">
              <w:marLeft w:val="0"/>
              <w:marRight w:val="0"/>
              <w:marTop w:val="0"/>
              <w:marBottom w:val="0"/>
              <w:divBdr>
                <w:top w:val="none" w:sz="0" w:space="0" w:color="auto"/>
                <w:left w:val="none" w:sz="0" w:space="0" w:color="auto"/>
                <w:bottom w:val="none" w:sz="0" w:space="0" w:color="auto"/>
                <w:right w:val="none" w:sz="0" w:space="0" w:color="auto"/>
              </w:divBdr>
            </w:div>
            <w:div w:id="10766843">
              <w:marLeft w:val="0"/>
              <w:marRight w:val="0"/>
              <w:marTop w:val="0"/>
              <w:marBottom w:val="0"/>
              <w:divBdr>
                <w:top w:val="none" w:sz="0" w:space="0" w:color="auto"/>
                <w:left w:val="none" w:sz="0" w:space="0" w:color="auto"/>
                <w:bottom w:val="none" w:sz="0" w:space="0" w:color="auto"/>
                <w:right w:val="none" w:sz="0" w:space="0" w:color="auto"/>
              </w:divBdr>
            </w:div>
            <w:div w:id="1374305057">
              <w:marLeft w:val="0"/>
              <w:marRight w:val="0"/>
              <w:marTop w:val="0"/>
              <w:marBottom w:val="0"/>
              <w:divBdr>
                <w:top w:val="none" w:sz="0" w:space="0" w:color="auto"/>
                <w:left w:val="none" w:sz="0" w:space="0" w:color="auto"/>
                <w:bottom w:val="none" w:sz="0" w:space="0" w:color="auto"/>
                <w:right w:val="none" w:sz="0" w:space="0" w:color="auto"/>
              </w:divBdr>
            </w:div>
          </w:divsChild>
        </w:div>
        <w:div w:id="473446387">
          <w:marLeft w:val="0"/>
          <w:marRight w:val="0"/>
          <w:marTop w:val="0"/>
          <w:marBottom w:val="0"/>
          <w:divBdr>
            <w:top w:val="none" w:sz="0" w:space="0" w:color="auto"/>
            <w:left w:val="none" w:sz="0" w:space="0" w:color="auto"/>
            <w:bottom w:val="none" w:sz="0" w:space="0" w:color="auto"/>
            <w:right w:val="none" w:sz="0" w:space="0" w:color="auto"/>
          </w:divBdr>
          <w:divsChild>
            <w:div w:id="1618293202">
              <w:marLeft w:val="0"/>
              <w:marRight w:val="0"/>
              <w:marTop w:val="0"/>
              <w:marBottom w:val="0"/>
              <w:divBdr>
                <w:top w:val="none" w:sz="0" w:space="0" w:color="auto"/>
                <w:left w:val="none" w:sz="0" w:space="0" w:color="auto"/>
                <w:bottom w:val="none" w:sz="0" w:space="0" w:color="auto"/>
                <w:right w:val="none" w:sz="0" w:space="0" w:color="auto"/>
              </w:divBdr>
            </w:div>
            <w:div w:id="1592928980">
              <w:marLeft w:val="0"/>
              <w:marRight w:val="0"/>
              <w:marTop w:val="0"/>
              <w:marBottom w:val="0"/>
              <w:divBdr>
                <w:top w:val="none" w:sz="0" w:space="0" w:color="auto"/>
                <w:left w:val="none" w:sz="0" w:space="0" w:color="auto"/>
                <w:bottom w:val="none" w:sz="0" w:space="0" w:color="auto"/>
                <w:right w:val="none" w:sz="0" w:space="0" w:color="auto"/>
              </w:divBdr>
            </w:div>
            <w:div w:id="387922262">
              <w:marLeft w:val="0"/>
              <w:marRight w:val="0"/>
              <w:marTop w:val="0"/>
              <w:marBottom w:val="0"/>
              <w:divBdr>
                <w:top w:val="none" w:sz="0" w:space="0" w:color="auto"/>
                <w:left w:val="none" w:sz="0" w:space="0" w:color="auto"/>
                <w:bottom w:val="none" w:sz="0" w:space="0" w:color="auto"/>
                <w:right w:val="none" w:sz="0" w:space="0" w:color="auto"/>
              </w:divBdr>
            </w:div>
            <w:div w:id="1481387939">
              <w:marLeft w:val="0"/>
              <w:marRight w:val="0"/>
              <w:marTop w:val="0"/>
              <w:marBottom w:val="0"/>
              <w:divBdr>
                <w:top w:val="none" w:sz="0" w:space="0" w:color="auto"/>
                <w:left w:val="none" w:sz="0" w:space="0" w:color="auto"/>
                <w:bottom w:val="none" w:sz="0" w:space="0" w:color="auto"/>
                <w:right w:val="none" w:sz="0" w:space="0" w:color="auto"/>
              </w:divBdr>
            </w:div>
          </w:divsChild>
        </w:div>
        <w:div w:id="1830054850">
          <w:marLeft w:val="0"/>
          <w:marRight w:val="0"/>
          <w:marTop w:val="0"/>
          <w:marBottom w:val="0"/>
          <w:divBdr>
            <w:top w:val="none" w:sz="0" w:space="0" w:color="auto"/>
            <w:left w:val="none" w:sz="0" w:space="0" w:color="auto"/>
            <w:bottom w:val="none" w:sz="0" w:space="0" w:color="auto"/>
            <w:right w:val="none" w:sz="0" w:space="0" w:color="auto"/>
          </w:divBdr>
          <w:divsChild>
            <w:div w:id="105320004">
              <w:marLeft w:val="0"/>
              <w:marRight w:val="0"/>
              <w:marTop w:val="0"/>
              <w:marBottom w:val="0"/>
              <w:divBdr>
                <w:top w:val="none" w:sz="0" w:space="0" w:color="auto"/>
                <w:left w:val="none" w:sz="0" w:space="0" w:color="auto"/>
                <w:bottom w:val="none" w:sz="0" w:space="0" w:color="auto"/>
                <w:right w:val="none" w:sz="0" w:space="0" w:color="auto"/>
              </w:divBdr>
            </w:div>
            <w:div w:id="1265721627">
              <w:marLeft w:val="0"/>
              <w:marRight w:val="0"/>
              <w:marTop w:val="0"/>
              <w:marBottom w:val="0"/>
              <w:divBdr>
                <w:top w:val="none" w:sz="0" w:space="0" w:color="auto"/>
                <w:left w:val="none" w:sz="0" w:space="0" w:color="auto"/>
                <w:bottom w:val="none" w:sz="0" w:space="0" w:color="auto"/>
                <w:right w:val="none" w:sz="0" w:space="0" w:color="auto"/>
              </w:divBdr>
            </w:div>
            <w:div w:id="1423455876">
              <w:marLeft w:val="0"/>
              <w:marRight w:val="0"/>
              <w:marTop w:val="0"/>
              <w:marBottom w:val="0"/>
              <w:divBdr>
                <w:top w:val="none" w:sz="0" w:space="0" w:color="auto"/>
                <w:left w:val="none" w:sz="0" w:space="0" w:color="auto"/>
                <w:bottom w:val="none" w:sz="0" w:space="0" w:color="auto"/>
                <w:right w:val="none" w:sz="0" w:space="0" w:color="auto"/>
              </w:divBdr>
            </w:div>
            <w:div w:id="19142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4328">
      <w:bodyDiv w:val="1"/>
      <w:marLeft w:val="0"/>
      <w:marRight w:val="0"/>
      <w:marTop w:val="0"/>
      <w:marBottom w:val="0"/>
      <w:divBdr>
        <w:top w:val="none" w:sz="0" w:space="0" w:color="auto"/>
        <w:left w:val="none" w:sz="0" w:space="0" w:color="auto"/>
        <w:bottom w:val="none" w:sz="0" w:space="0" w:color="auto"/>
        <w:right w:val="none" w:sz="0" w:space="0" w:color="auto"/>
      </w:divBdr>
    </w:div>
    <w:div w:id="267663887">
      <w:bodyDiv w:val="1"/>
      <w:marLeft w:val="0"/>
      <w:marRight w:val="0"/>
      <w:marTop w:val="0"/>
      <w:marBottom w:val="0"/>
      <w:divBdr>
        <w:top w:val="none" w:sz="0" w:space="0" w:color="auto"/>
        <w:left w:val="none" w:sz="0" w:space="0" w:color="auto"/>
        <w:bottom w:val="none" w:sz="0" w:space="0" w:color="auto"/>
        <w:right w:val="none" w:sz="0" w:space="0" w:color="auto"/>
      </w:divBdr>
    </w:div>
    <w:div w:id="309796855">
      <w:bodyDiv w:val="1"/>
      <w:marLeft w:val="0"/>
      <w:marRight w:val="0"/>
      <w:marTop w:val="0"/>
      <w:marBottom w:val="0"/>
      <w:divBdr>
        <w:top w:val="none" w:sz="0" w:space="0" w:color="auto"/>
        <w:left w:val="none" w:sz="0" w:space="0" w:color="auto"/>
        <w:bottom w:val="none" w:sz="0" w:space="0" w:color="auto"/>
        <w:right w:val="none" w:sz="0" w:space="0" w:color="auto"/>
      </w:divBdr>
    </w:div>
    <w:div w:id="372968826">
      <w:bodyDiv w:val="1"/>
      <w:marLeft w:val="0"/>
      <w:marRight w:val="0"/>
      <w:marTop w:val="0"/>
      <w:marBottom w:val="0"/>
      <w:divBdr>
        <w:top w:val="none" w:sz="0" w:space="0" w:color="auto"/>
        <w:left w:val="none" w:sz="0" w:space="0" w:color="auto"/>
        <w:bottom w:val="none" w:sz="0" w:space="0" w:color="auto"/>
        <w:right w:val="none" w:sz="0" w:space="0" w:color="auto"/>
      </w:divBdr>
    </w:div>
    <w:div w:id="466901110">
      <w:bodyDiv w:val="1"/>
      <w:marLeft w:val="0"/>
      <w:marRight w:val="0"/>
      <w:marTop w:val="0"/>
      <w:marBottom w:val="0"/>
      <w:divBdr>
        <w:top w:val="none" w:sz="0" w:space="0" w:color="auto"/>
        <w:left w:val="none" w:sz="0" w:space="0" w:color="auto"/>
        <w:bottom w:val="none" w:sz="0" w:space="0" w:color="auto"/>
        <w:right w:val="none" w:sz="0" w:space="0" w:color="auto"/>
      </w:divBdr>
    </w:div>
    <w:div w:id="488055426">
      <w:bodyDiv w:val="1"/>
      <w:marLeft w:val="0"/>
      <w:marRight w:val="0"/>
      <w:marTop w:val="0"/>
      <w:marBottom w:val="0"/>
      <w:divBdr>
        <w:top w:val="none" w:sz="0" w:space="0" w:color="auto"/>
        <w:left w:val="none" w:sz="0" w:space="0" w:color="auto"/>
        <w:bottom w:val="none" w:sz="0" w:space="0" w:color="auto"/>
        <w:right w:val="none" w:sz="0" w:space="0" w:color="auto"/>
      </w:divBdr>
    </w:div>
    <w:div w:id="514198962">
      <w:bodyDiv w:val="1"/>
      <w:marLeft w:val="0"/>
      <w:marRight w:val="0"/>
      <w:marTop w:val="0"/>
      <w:marBottom w:val="0"/>
      <w:divBdr>
        <w:top w:val="none" w:sz="0" w:space="0" w:color="auto"/>
        <w:left w:val="none" w:sz="0" w:space="0" w:color="auto"/>
        <w:bottom w:val="none" w:sz="0" w:space="0" w:color="auto"/>
        <w:right w:val="none" w:sz="0" w:space="0" w:color="auto"/>
      </w:divBdr>
    </w:div>
    <w:div w:id="528182746">
      <w:bodyDiv w:val="1"/>
      <w:marLeft w:val="0"/>
      <w:marRight w:val="0"/>
      <w:marTop w:val="0"/>
      <w:marBottom w:val="0"/>
      <w:divBdr>
        <w:top w:val="none" w:sz="0" w:space="0" w:color="auto"/>
        <w:left w:val="none" w:sz="0" w:space="0" w:color="auto"/>
        <w:bottom w:val="none" w:sz="0" w:space="0" w:color="auto"/>
        <w:right w:val="none" w:sz="0" w:space="0" w:color="auto"/>
      </w:divBdr>
    </w:div>
    <w:div w:id="558631960">
      <w:bodyDiv w:val="1"/>
      <w:marLeft w:val="0"/>
      <w:marRight w:val="0"/>
      <w:marTop w:val="0"/>
      <w:marBottom w:val="0"/>
      <w:divBdr>
        <w:top w:val="none" w:sz="0" w:space="0" w:color="auto"/>
        <w:left w:val="none" w:sz="0" w:space="0" w:color="auto"/>
        <w:bottom w:val="none" w:sz="0" w:space="0" w:color="auto"/>
        <w:right w:val="none" w:sz="0" w:space="0" w:color="auto"/>
      </w:divBdr>
    </w:div>
    <w:div w:id="610943560">
      <w:bodyDiv w:val="1"/>
      <w:marLeft w:val="0"/>
      <w:marRight w:val="0"/>
      <w:marTop w:val="0"/>
      <w:marBottom w:val="0"/>
      <w:divBdr>
        <w:top w:val="none" w:sz="0" w:space="0" w:color="auto"/>
        <w:left w:val="none" w:sz="0" w:space="0" w:color="auto"/>
        <w:bottom w:val="none" w:sz="0" w:space="0" w:color="auto"/>
        <w:right w:val="none" w:sz="0" w:space="0" w:color="auto"/>
      </w:divBdr>
    </w:div>
    <w:div w:id="627710295">
      <w:bodyDiv w:val="1"/>
      <w:marLeft w:val="0"/>
      <w:marRight w:val="0"/>
      <w:marTop w:val="0"/>
      <w:marBottom w:val="0"/>
      <w:divBdr>
        <w:top w:val="none" w:sz="0" w:space="0" w:color="auto"/>
        <w:left w:val="none" w:sz="0" w:space="0" w:color="auto"/>
        <w:bottom w:val="none" w:sz="0" w:space="0" w:color="auto"/>
        <w:right w:val="none" w:sz="0" w:space="0" w:color="auto"/>
      </w:divBdr>
    </w:div>
    <w:div w:id="635986304">
      <w:bodyDiv w:val="1"/>
      <w:marLeft w:val="0"/>
      <w:marRight w:val="0"/>
      <w:marTop w:val="0"/>
      <w:marBottom w:val="0"/>
      <w:divBdr>
        <w:top w:val="none" w:sz="0" w:space="0" w:color="auto"/>
        <w:left w:val="none" w:sz="0" w:space="0" w:color="auto"/>
        <w:bottom w:val="none" w:sz="0" w:space="0" w:color="auto"/>
        <w:right w:val="none" w:sz="0" w:space="0" w:color="auto"/>
      </w:divBdr>
    </w:div>
    <w:div w:id="649676283">
      <w:bodyDiv w:val="1"/>
      <w:marLeft w:val="0"/>
      <w:marRight w:val="0"/>
      <w:marTop w:val="0"/>
      <w:marBottom w:val="0"/>
      <w:divBdr>
        <w:top w:val="none" w:sz="0" w:space="0" w:color="auto"/>
        <w:left w:val="none" w:sz="0" w:space="0" w:color="auto"/>
        <w:bottom w:val="none" w:sz="0" w:space="0" w:color="auto"/>
        <w:right w:val="none" w:sz="0" w:space="0" w:color="auto"/>
      </w:divBdr>
    </w:div>
    <w:div w:id="667905595">
      <w:bodyDiv w:val="1"/>
      <w:marLeft w:val="0"/>
      <w:marRight w:val="0"/>
      <w:marTop w:val="0"/>
      <w:marBottom w:val="0"/>
      <w:divBdr>
        <w:top w:val="none" w:sz="0" w:space="0" w:color="auto"/>
        <w:left w:val="none" w:sz="0" w:space="0" w:color="auto"/>
        <w:bottom w:val="none" w:sz="0" w:space="0" w:color="auto"/>
        <w:right w:val="none" w:sz="0" w:space="0" w:color="auto"/>
      </w:divBdr>
    </w:div>
    <w:div w:id="696124520">
      <w:bodyDiv w:val="1"/>
      <w:marLeft w:val="0"/>
      <w:marRight w:val="0"/>
      <w:marTop w:val="0"/>
      <w:marBottom w:val="0"/>
      <w:divBdr>
        <w:top w:val="none" w:sz="0" w:space="0" w:color="auto"/>
        <w:left w:val="none" w:sz="0" w:space="0" w:color="auto"/>
        <w:bottom w:val="none" w:sz="0" w:space="0" w:color="auto"/>
        <w:right w:val="none" w:sz="0" w:space="0" w:color="auto"/>
      </w:divBdr>
    </w:div>
    <w:div w:id="706105344">
      <w:bodyDiv w:val="1"/>
      <w:marLeft w:val="0"/>
      <w:marRight w:val="0"/>
      <w:marTop w:val="0"/>
      <w:marBottom w:val="0"/>
      <w:divBdr>
        <w:top w:val="none" w:sz="0" w:space="0" w:color="auto"/>
        <w:left w:val="none" w:sz="0" w:space="0" w:color="auto"/>
        <w:bottom w:val="none" w:sz="0" w:space="0" w:color="auto"/>
        <w:right w:val="none" w:sz="0" w:space="0" w:color="auto"/>
      </w:divBdr>
    </w:div>
    <w:div w:id="798764848">
      <w:bodyDiv w:val="1"/>
      <w:marLeft w:val="0"/>
      <w:marRight w:val="0"/>
      <w:marTop w:val="0"/>
      <w:marBottom w:val="0"/>
      <w:divBdr>
        <w:top w:val="none" w:sz="0" w:space="0" w:color="auto"/>
        <w:left w:val="none" w:sz="0" w:space="0" w:color="auto"/>
        <w:bottom w:val="none" w:sz="0" w:space="0" w:color="auto"/>
        <w:right w:val="none" w:sz="0" w:space="0" w:color="auto"/>
      </w:divBdr>
    </w:div>
    <w:div w:id="847210240">
      <w:bodyDiv w:val="1"/>
      <w:marLeft w:val="0"/>
      <w:marRight w:val="0"/>
      <w:marTop w:val="0"/>
      <w:marBottom w:val="0"/>
      <w:divBdr>
        <w:top w:val="none" w:sz="0" w:space="0" w:color="auto"/>
        <w:left w:val="none" w:sz="0" w:space="0" w:color="auto"/>
        <w:bottom w:val="none" w:sz="0" w:space="0" w:color="auto"/>
        <w:right w:val="none" w:sz="0" w:space="0" w:color="auto"/>
      </w:divBdr>
      <w:divsChild>
        <w:div w:id="2065983717">
          <w:marLeft w:val="0"/>
          <w:marRight w:val="0"/>
          <w:marTop w:val="0"/>
          <w:marBottom w:val="0"/>
          <w:divBdr>
            <w:top w:val="none" w:sz="0" w:space="0" w:color="auto"/>
            <w:left w:val="none" w:sz="0" w:space="0" w:color="auto"/>
            <w:bottom w:val="none" w:sz="0" w:space="0" w:color="auto"/>
            <w:right w:val="none" w:sz="0" w:space="0" w:color="auto"/>
          </w:divBdr>
        </w:div>
      </w:divsChild>
    </w:div>
    <w:div w:id="899244458">
      <w:bodyDiv w:val="1"/>
      <w:marLeft w:val="0"/>
      <w:marRight w:val="0"/>
      <w:marTop w:val="0"/>
      <w:marBottom w:val="0"/>
      <w:divBdr>
        <w:top w:val="none" w:sz="0" w:space="0" w:color="auto"/>
        <w:left w:val="none" w:sz="0" w:space="0" w:color="auto"/>
        <w:bottom w:val="none" w:sz="0" w:space="0" w:color="auto"/>
        <w:right w:val="none" w:sz="0" w:space="0" w:color="auto"/>
      </w:divBdr>
    </w:div>
    <w:div w:id="910431249">
      <w:bodyDiv w:val="1"/>
      <w:marLeft w:val="0"/>
      <w:marRight w:val="0"/>
      <w:marTop w:val="0"/>
      <w:marBottom w:val="0"/>
      <w:divBdr>
        <w:top w:val="none" w:sz="0" w:space="0" w:color="auto"/>
        <w:left w:val="none" w:sz="0" w:space="0" w:color="auto"/>
        <w:bottom w:val="none" w:sz="0" w:space="0" w:color="auto"/>
        <w:right w:val="none" w:sz="0" w:space="0" w:color="auto"/>
      </w:divBdr>
    </w:div>
    <w:div w:id="914628480">
      <w:bodyDiv w:val="1"/>
      <w:marLeft w:val="0"/>
      <w:marRight w:val="0"/>
      <w:marTop w:val="0"/>
      <w:marBottom w:val="0"/>
      <w:divBdr>
        <w:top w:val="none" w:sz="0" w:space="0" w:color="auto"/>
        <w:left w:val="none" w:sz="0" w:space="0" w:color="auto"/>
        <w:bottom w:val="none" w:sz="0" w:space="0" w:color="auto"/>
        <w:right w:val="none" w:sz="0" w:space="0" w:color="auto"/>
      </w:divBdr>
    </w:div>
    <w:div w:id="926117983">
      <w:bodyDiv w:val="1"/>
      <w:marLeft w:val="0"/>
      <w:marRight w:val="0"/>
      <w:marTop w:val="0"/>
      <w:marBottom w:val="0"/>
      <w:divBdr>
        <w:top w:val="none" w:sz="0" w:space="0" w:color="auto"/>
        <w:left w:val="none" w:sz="0" w:space="0" w:color="auto"/>
        <w:bottom w:val="none" w:sz="0" w:space="0" w:color="auto"/>
        <w:right w:val="none" w:sz="0" w:space="0" w:color="auto"/>
      </w:divBdr>
    </w:div>
    <w:div w:id="964777636">
      <w:bodyDiv w:val="1"/>
      <w:marLeft w:val="0"/>
      <w:marRight w:val="0"/>
      <w:marTop w:val="0"/>
      <w:marBottom w:val="0"/>
      <w:divBdr>
        <w:top w:val="none" w:sz="0" w:space="0" w:color="auto"/>
        <w:left w:val="none" w:sz="0" w:space="0" w:color="auto"/>
        <w:bottom w:val="none" w:sz="0" w:space="0" w:color="auto"/>
        <w:right w:val="none" w:sz="0" w:space="0" w:color="auto"/>
      </w:divBdr>
    </w:div>
    <w:div w:id="964963806">
      <w:bodyDiv w:val="1"/>
      <w:marLeft w:val="0"/>
      <w:marRight w:val="0"/>
      <w:marTop w:val="0"/>
      <w:marBottom w:val="0"/>
      <w:divBdr>
        <w:top w:val="none" w:sz="0" w:space="0" w:color="auto"/>
        <w:left w:val="none" w:sz="0" w:space="0" w:color="auto"/>
        <w:bottom w:val="none" w:sz="0" w:space="0" w:color="auto"/>
        <w:right w:val="none" w:sz="0" w:space="0" w:color="auto"/>
      </w:divBdr>
    </w:div>
    <w:div w:id="1004362124">
      <w:bodyDiv w:val="1"/>
      <w:marLeft w:val="0"/>
      <w:marRight w:val="0"/>
      <w:marTop w:val="0"/>
      <w:marBottom w:val="0"/>
      <w:divBdr>
        <w:top w:val="none" w:sz="0" w:space="0" w:color="auto"/>
        <w:left w:val="none" w:sz="0" w:space="0" w:color="auto"/>
        <w:bottom w:val="none" w:sz="0" w:space="0" w:color="auto"/>
        <w:right w:val="none" w:sz="0" w:space="0" w:color="auto"/>
      </w:divBdr>
    </w:div>
    <w:div w:id="1057128111">
      <w:bodyDiv w:val="1"/>
      <w:marLeft w:val="0"/>
      <w:marRight w:val="0"/>
      <w:marTop w:val="0"/>
      <w:marBottom w:val="0"/>
      <w:divBdr>
        <w:top w:val="none" w:sz="0" w:space="0" w:color="auto"/>
        <w:left w:val="none" w:sz="0" w:space="0" w:color="auto"/>
        <w:bottom w:val="none" w:sz="0" w:space="0" w:color="auto"/>
        <w:right w:val="none" w:sz="0" w:space="0" w:color="auto"/>
      </w:divBdr>
    </w:div>
    <w:div w:id="1124347490">
      <w:bodyDiv w:val="1"/>
      <w:marLeft w:val="0"/>
      <w:marRight w:val="0"/>
      <w:marTop w:val="0"/>
      <w:marBottom w:val="0"/>
      <w:divBdr>
        <w:top w:val="none" w:sz="0" w:space="0" w:color="auto"/>
        <w:left w:val="none" w:sz="0" w:space="0" w:color="auto"/>
        <w:bottom w:val="none" w:sz="0" w:space="0" w:color="auto"/>
        <w:right w:val="none" w:sz="0" w:space="0" w:color="auto"/>
      </w:divBdr>
    </w:div>
    <w:div w:id="1139495225">
      <w:bodyDiv w:val="1"/>
      <w:marLeft w:val="0"/>
      <w:marRight w:val="0"/>
      <w:marTop w:val="0"/>
      <w:marBottom w:val="0"/>
      <w:divBdr>
        <w:top w:val="none" w:sz="0" w:space="0" w:color="auto"/>
        <w:left w:val="none" w:sz="0" w:space="0" w:color="auto"/>
        <w:bottom w:val="none" w:sz="0" w:space="0" w:color="auto"/>
        <w:right w:val="none" w:sz="0" w:space="0" w:color="auto"/>
      </w:divBdr>
    </w:div>
    <w:div w:id="1158498018">
      <w:bodyDiv w:val="1"/>
      <w:marLeft w:val="0"/>
      <w:marRight w:val="0"/>
      <w:marTop w:val="0"/>
      <w:marBottom w:val="0"/>
      <w:divBdr>
        <w:top w:val="none" w:sz="0" w:space="0" w:color="auto"/>
        <w:left w:val="none" w:sz="0" w:space="0" w:color="auto"/>
        <w:bottom w:val="none" w:sz="0" w:space="0" w:color="auto"/>
        <w:right w:val="none" w:sz="0" w:space="0" w:color="auto"/>
      </w:divBdr>
    </w:div>
    <w:div w:id="1189031588">
      <w:bodyDiv w:val="1"/>
      <w:marLeft w:val="0"/>
      <w:marRight w:val="0"/>
      <w:marTop w:val="0"/>
      <w:marBottom w:val="0"/>
      <w:divBdr>
        <w:top w:val="none" w:sz="0" w:space="0" w:color="auto"/>
        <w:left w:val="none" w:sz="0" w:space="0" w:color="auto"/>
        <w:bottom w:val="none" w:sz="0" w:space="0" w:color="auto"/>
        <w:right w:val="none" w:sz="0" w:space="0" w:color="auto"/>
      </w:divBdr>
    </w:div>
    <w:div w:id="1193768650">
      <w:bodyDiv w:val="1"/>
      <w:marLeft w:val="0"/>
      <w:marRight w:val="0"/>
      <w:marTop w:val="0"/>
      <w:marBottom w:val="0"/>
      <w:divBdr>
        <w:top w:val="none" w:sz="0" w:space="0" w:color="auto"/>
        <w:left w:val="none" w:sz="0" w:space="0" w:color="auto"/>
        <w:bottom w:val="none" w:sz="0" w:space="0" w:color="auto"/>
        <w:right w:val="none" w:sz="0" w:space="0" w:color="auto"/>
      </w:divBdr>
    </w:div>
    <w:div w:id="1209221933">
      <w:bodyDiv w:val="1"/>
      <w:marLeft w:val="0"/>
      <w:marRight w:val="0"/>
      <w:marTop w:val="0"/>
      <w:marBottom w:val="0"/>
      <w:divBdr>
        <w:top w:val="none" w:sz="0" w:space="0" w:color="auto"/>
        <w:left w:val="none" w:sz="0" w:space="0" w:color="auto"/>
        <w:bottom w:val="none" w:sz="0" w:space="0" w:color="auto"/>
        <w:right w:val="none" w:sz="0" w:space="0" w:color="auto"/>
      </w:divBdr>
    </w:div>
    <w:div w:id="1211958261">
      <w:bodyDiv w:val="1"/>
      <w:marLeft w:val="0"/>
      <w:marRight w:val="0"/>
      <w:marTop w:val="0"/>
      <w:marBottom w:val="0"/>
      <w:divBdr>
        <w:top w:val="none" w:sz="0" w:space="0" w:color="auto"/>
        <w:left w:val="none" w:sz="0" w:space="0" w:color="auto"/>
        <w:bottom w:val="none" w:sz="0" w:space="0" w:color="auto"/>
        <w:right w:val="none" w:sz="0" w:space="0" w:color="auto"/>
      </w:divBdr>
    </w:div>
    <w:div w:id="1257325961">
      <w:bodyDiv w:val="1"/>
      <w:marLeft w:val="0"/>
      <w:marRight w:val="0"/>
      <w:marTop w:val="0"/>
      <w:marBottom w:val="0"/>
      <w:divBdr>
        <w:top w:val="none" w:sz="0" w:space="0" w:color="auto"/>
        <w:left w:val="none" w:sz="0" w:space="0" w:color="auto"/>
        <w:bottom w:val="none" w:sz="0" w:space="0" w:color="auto"/>
        <w:right w:val="none" w:sz="0" w:space="0" w:color="auto"/>
      </w:divBdr>
    </w:div>
    <w:div w:id="1287274500">
      <w:bodyDiv w:val="1"/>
      <w:marLeft w:val="0"/>
      <w:marRight w:val="0"/>
      <w:marTop w:val="0"/>
      <w:marBottom w:val="0"/>
      <w:divBdr>
        <w:top w:val="none" w:sz="0" w:space="0" w:color="auto"/>
        <w:left w:val="none" w:sz="0" w:space="0" w:color="auto"/>
        <w:bottom w:val="none" w:sz="0" w:space="0" w:color="auto"/>
        <w:right w:val="none" w:sz="0" w:space="0" w:color="auto"/>
      </w:divBdr>
    </w:div>
    <w:div w:id="1314987119">
      <w:bodyDiv w:val="1"/>
      <w:marLeft w:val="0"/>
      <w:marRight w:val="0"/>
      <w:marTop w:val="0"/>
      <w:marBottom w:val="0"/>
      <w:divBdr>
        <w:top w:val="none" w:sz="0" w:space="0" w:color="auto"/>
        <w:left w:val="none" w:sz="0" w:space="0" w:color="auto"/>
        <w:bottom w:val="none" w:sz="0" w:space="0" w:color="auto"/>
        <w:right w:val="none" w:sz="0" w:space="0" w:color="auto"/>
      </w:divBdr>
    </w:div>
    <w:div w:id="1356074537">
      <w:bodyDiv w:val="1"/>
      <w:marLeft w:val="0"/>
      <w:marRight w:val="0"/>
      <w:marTop w:val="0"/>
      <w:marBottom w:val="0"/>
      <w:divBdr>
        <w:top w:val="none" w:sz="0" w:space="0" w:color="auto"/>
        <w:left w:val="none" w:sz="0" w:space="0" w:color="auto"/>
        <w:bottom w:val="none" w:sz="0" w:space="0" w:color="auto"/>
        <w:right w:val="none" w:sz="0" w:space="0" w:color="auto"/>
      </w:divBdr>
      <w:divsChild>
        <w:div w:id="1442454532">
          <w:marLeft w:val="0"/>
          <w:marRight w:val="0"/>
          <w:marTop w:val="0"/>
          <w:marBottom w:val="0"/>
          <w:divBdr>
            <w:top w:val="none" w:sz="0" w:space="0" w:color="auto"/>
            <w:left w:val="none" w:sz="0" w:space="0" w:color="auto"/>
            <w:bottom w:val="none" w:sz="0" w:space="0" w:color="auto"/>
            <w:right w:val="none" w:sz="0" w:space="0" w:color="auto"/>
          </w:divBdr>
          <w:divsChild>
            <w:div w:id="1066338023">
              <w:marLeft w:val="0"/>
              <w:marRight w:val="0"/>
              <w:marTop w:val="0"/>
              <w:marBottom w:val="0"/>
              <w:divBdr>
                <w:top w:val="none" w:sz="0" w:space="0" w:color="auto"/>
                <w:left w:val="none" w:sz="0" w:space="0" w:color="auto"/>
                <w:bottom w:val="none" w:sz="0" w:space="0" w:color="auto"/>
                <w:right w:val="none" w:sz="0" w:space="0" w:color="auto"/>
              </w:divBdr>
              <w:divsChild>
                <w:div w:id="18503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4975">
      <w:bodyDiv w:val="1"/>
      <w:marLeft w:val="0"/>
      <w:marRight w:val="0"/>
      <w:marTop w:val="0"/>
      <w:marBottom w:val="0"/>
      <w:divBdr>
        <w:top w:val="none" w:sz="0" w:space="0" w:color="auto"/>
        <w:left w:val="none" w:sz="0" w:space="0" w:color="auto"/>
        <w:bottom w:val="none" w:sz="0" w:space="0" w:color="auto"/>
        <w:right w:val="none" w:sz="0" w:space="0" w:color="auto"/>
      </w:divBdr>
    </w:div>
    <w:div w:id="1516307938">
      <w:bodyDiv w:val="1"/>
      <w:marLeft w:val="0"/>
      <w:marRight w:val="0"/>
      <w:marTop w:val="0"/>
      <w:marBottom w:val="0"/>
      <w:divBdr>
        <w:top w:val="none" w:sz="0" w:space="0" w:color="auto"/>
        <w:left w:val="none" w:sz="0" w:space="0" w:color="auto"/>
        <w:bottom w:val="none" w:sz="0" w:space="0" w:color="auto"/>
        <w:right w:val="none" w:sz="0" w:space="0" w:color="auto"/>
      </w:divBdr>
    </w:div>
    <w:div w:id="1573349846">
      <w:bodyDiv w:val="1"/>
      <w:marLeft w:val="0"/>
      <w:marRight w:val="0"/>
      <w:marTop w:val="0"/>
      <w:marBottom w:val="0"/>
      <w:divBdr>
        <w:top w:val="none" w:sz="0" w:space="0" w:color="auto"/>
        <w:left w:val="none" w:sz="0" w:space="0" w:color="auto"/>
        <w:bottom w:val="none" w:sz="0" w:space="0" w:color="auto"/>
        <w:right w:val="none" w:sz="0" w:space="0" w:color="auto"/>
      </w:divBdr>
    </w:div>
    <w:div w:id="1580946779">
      <w:bodyDiv w:val="1"/>
      <w:marLeft w:val="0"/>
      <w:marRight w:val="0"/>
      <w:marTop w:val="0"/>
      <w:marBottom w:val="0"/>
      <w:divBdr>
        <w:top w:val="none" w:sz="0" w:space="0" w:color="auto"/>
        <w:left w:val="none" w:sz="0" w:space="0" w:color="auto"/>
        <w:bottom w:val="none" w:sz="0" w:space="0" w:color="auto"/>
        <w:right w:val="none" w:sz="0" w:space="0" w:color="auto"/>
      </w:divBdr>
      <w:divsChild>
        <w:div w:id="1504979576">
          <w:marLeft w:val="0"/>
          <w:marRight w:val="0"/>
          <w:marTop w:val="0"/>
          <w:marBottom w:val="0"/>
          <w:divBdr>
            <w:top w:val="none" w:sz="0" w:space="0" w:color="auto"/>
            <w:left w:val="none" w:sz="0" w:space="0" w:color="auto"/>
            <w:bottom w:val="none" w:sz="0" w:space="0" w:color="auto"/>
            <w:right w:val="none" w:sz="0" w:space="0" w:color="auto"/>
          </w:divBdr>
          <w:divsChild>
            <w:div w:id="2143114818">
              <w:marLeft w:val="0"/>
              <w:marRight w:val="0"/>
              <w:marTop w:val="0"/>
              <w:marBottom w:val="0"/>
              <w:divBdr>
                <w:top w:val="none" w:sz="0" w:space="0" w:color="auto"/>
                <w:left w:val="none" w:sz="0" w:space="0" w:color="auto"/>
                <w:bottom w:val="none" w:sz="0" w:space="0" w:color="auto"/>
                <w:right w:val="none" w:sz="0" w:space="0" w:color="auto"/>
              </w:divBdr>
            </w:div>
            <w:div w:id="1206914368">
              <w:marLeft w:val="0"/>
              <w:marRight w:val="0"/>
              <w:marTop w:val="0"/>
              <w:marBottom w:val="0"/>
              <w:divBdr>
                <w:top w:val="none" w:sz="0" w:space="0" w:color="auto"/>
                <w:left w:val="none" w:sz="0" w:space="0" w:color="auto"/>
                <w:bottom w:val="none" w:sz="0" w:space="0" w:color="auto"/>
                <w:right w:val="none" w:sz="0" w:space="0" w:color="auto"/>
              </w:divBdr>
            </w:div>
            <w:div w:id="1798793537">
              <w:marLeft w:val="0"/>
              <w:marRight w:val="0"/>
              <w:marTop w:val="0"/>
              <w:marBottom w:val="0"/>
              <w:divBdr>
                <w:top w:val="none" w:sz="0" w:space="0" w:color="auto"/>
                <w:left w:val="none" w:sz="0" w:space="0" w:color="auto"/>
                <w:bottom w:val="none" w:sz="0" w:space="0" w:color="auto"/>
                <w:right w:val="none" w:sz="0" w:space="0" w:color="auto"/>
              </w:divBdr>
            </w:div>
            <w:div w:id="199050521">
              <w:marLeft w:val="0"/>
              <w:marRight w:val="0"/>
              <w:marTop w:val="0"/>
              <w:marBottom w:val="0"/>
              <w:divBdr>
                <w:top w:val="none" w:sz="0" w:space="0" w:color="auto"/>
                <w:left w:val="none" w:sz="0" w:space="0" w:color="auto"/>
                <w:bottom w:val="none" w:sz="0" w:space="0" w:color="auto"/>
                <w:right w:val="none" w:sz="0" w:space="0" w:color="auto"/>
              </w:divBdr>
            </w:div>
          </w:divsChild>
        </w:div>
        <w:div w:id="1698462424">
          <w:marLeft w:val="0"/>
          <w:marRight w:val="0"/>
          <w:marTop w:val="0"/>
          <w:marBottom w:val="0"/>
          <w:divBdr>
            <w:top w:val="none" w:sz="0" w:space="0" w:color="auto"/>
            <w:left w:val="none" w:sz="0" w:space="0" w:color="auto"/>
            <w:bottom w:val="none" w:sz="0" w:space="0" w:color="auto"/>
            <w:right w:val="none" w:sz="0" w:space="0" w:color="auto"/>
          </w:divBdr>
        </w:div>
        <w:div w:id="1605187544">
          <w:marLeft w:val="0"/>
          <w:marRight w:val="0"/>
          <w:marTop w:val="0"/>
          <w:marBottom w:val="0"/>
          <w:divBdr>
            <w:top w:val="none" w:sz="0" w:space="0" w:color="auto"/>
            <w:left w:val="none" w:sz="0" w:space="0" w:color="auto"/>
            <w:bottom w:val="none" w:sz="0" w:space="0" w:color="auto"/>
            <w:right w:val="none" w:sz="0" w:space="0" w:color="auto"/>
          </w:divBdr>
        </w:div>
        <w:div w:id="2086873934">
          <w:marLeft w:val="0"/>
          <w:marRight w:val="0"/>
          <w:marTop w:val="0"/>
          <w:marBottom w:val="0"/>
          <w:divBdr>
            <w:top w:val="none" w:sz="0" w:space="0" w:color="auto"/>
            <w:left w:val="none" w:sz="0" w:space="0" w:color="auto"/>
            <w:bottom w:val="none" w:sz="0" w:space="0" w:color="auto"/>
            <w:right w:val="none" w:sz="0" w:space="0" w:color="auto"/>
          </w:divBdr>
        </w:div>
        <w:div w:id="1946184353">
          <w:marLeft w:val="0"/>
          <w:marRight w:val="0"/>
          <w:marTop w:val="0"/>
          <w:marBottom w:val="0"/>
          <w:divBdr>
            <w:top w:val="none" w:sz="0" w:space="0" w:color="auto"/>
            <w:left w:val="none" w:sz="0" w:space="0" w:color="auto"/>
            <w:bottom w:val="none" w:sz="0" w:space="0" w:color="auto"/>
            <w:right w:val="none" w:sz="0" w:space="0" w:color="auto"/>
          </w:divBdr>
        </w:div>
        <w:div w:id="1339885461">
          <w:marLeft w:val="0"/>
          <w:marRight w:val="0"/>
          <w:marTop w:val="0"/>
          <w:marBottom w:val="0"/>
          <w:divBdr>
            <w:top w:val="none" w:sz="0" w:space="0" w:color="auto"/>
            <w:left w:val="none" w:sz="0" w:space="0" w:color="auto"/>
            <w:bottom w:val="none" w:sz="0" w:space="0" w:color="auto"/>
            <w:right w:val="none" w:sz="0" w:space="0" w:color="auto"/>
          </w:divBdr>
        </w:div>
        <w:div w:id="1218131460">
          <w:marLeft w:val="0"/>
          <w:marRight w:val="0"/>
          <w:marTop w:val="0"/>
          <w:marBottom w:val="0"/>
          <w:divBdr>
            <w:top w:val="none" w:sz="0" w:space="0" w:color="auto"/>
            <w:left w:val="none" w:sz="0" w:space="0" w:color="auto"/>
            <w:bottom w:val="none" w:sz="0" w:space="0" w:color="auto"/>
            <w:right w:val="none" w:sz="0" w:space="0" w:color="auto"/>
          </w:divBdr>
          <w:divsChild>
            <w:div w:id="523325622">
              <w:marLeft w:val="0"/>
              <w:marRight w:val="0"/>
              <w:marTop w:val="0"/>
              <w:marBottom w:val="0"/>
              <w:divBdr>
                <w:top w:val="none" w:sz="0" w:space="0" w:color="auto"/>
                <w:left w:val="none" w:sz="0" w:space="0" w:color="auto"/>
                <w:bottom w:val="none" w:sz="0" w:space="0" w:color="auto"/>
                <w:right w:val="none" w:sz="0" w:space="0" w:color="auto"/>
              </w:divBdr>
            </w:div>
            <w:div w:id="1947689675">
              <w:marLeft w:val="0"/>
              <w:marRight w:val="0"/>
              <w:marTop w:val="0"/>
              <w:marBottom w:val="0"/>
              <w:divBdr>
                <w:top w:val="none" w:sz="0" w:space="0" w:color="auto"/>
                <w:left w:val="none" w:sz="0" w:space="0" w:color="auto"/>
                <w:bottom w:val="none" w:sz="0" w:space="0" w:color="auto"/>
                <w:right w:val="none" w:sz="0" w:space="0" w:color="auto"/>
              </w:divBdr>
            </w:div>
            <w:div w:id="1014458071">
              <w:marLeft w:val="0"/>
              <w:marRight w:val="0"/>
              <w:marTop w:val="0"/>
              <w:marBottom w:val="0"/>
              <w:divBdr>
                <w:top w:val="none" w:sz="0" w:space="0" w:color="auto"/>
                <w:left w:val="none" w:sz="0" w:space="0" w:color="auto"/>
                <w:bottom w:val="none" w:sz="0" w:space="0" w:color="auto"/>
                <w:right w:val="none" w:sz="0" w:space="0" w:color="auto"/>
              </w:divBdr>
            </w:div>
            <w:div w:id="1934513071">
              <w:marLeft w:val="0"/>
              <w:marRight w:val="0"/>
              <w:marTop w:val="0"/>
              <w:marBottom w:val="0"/>
              <w:divBdr>
                <w:top w:val="none" w:sz="0" w:space="0" w:color="auto"/>
                <w:left w:val="none" w:sz="0" w:space="0" w:color="auto"/>
                <w:bottom w:val="none" w:sz="0" w:space="0" w:color="auto"/>
                <w:right w:val="none" w:sz="0" w:space="0" w:color="auto"/>
              </w:divBdr>
            </w:div>
            <w:div w:id="216744072">
              <w:marLeft w:val="0"/>
              <w:marRight w:val="0"/>
              <w:marTop w:val="0"/>
              <w:marBottom w:val="0"/>
              <w:divBdr>
                <w:top w:val="none" w:sz="0" w:space="0" w:color="auto"/>
                <w:left w:val="none" w:sz="0" w:space="0" w:color="auto"/>
                <w:bottom w:val="none" w:sz="0" w:space="0" w:color="auto"/>
                <w:right w:val="none" w:sz="0" w:space="0" w:color="auto"/>
              </w:divBdr>
            </w:div>
          </w:divsChild>
        </w:div>
        <w:div w:id="2122995916">
          <w:marLeft w:val="0"/>
          <w:marRight w:val="0"/>
          <w:marTop w:val="0"/>
          <w:marBottom w:val="0"/>
          <w:divBdr>
            <w:top w:val="none" w:sz="0" w:space="0" w:color="auto"/>
            <w:left w:val="none" w:sz="0" w:space="0" w:color="auto"/>
            <w:bottom w:val="none" w:sz="0" w:space="0" w:color="auto"/>
            <w:right w:val="none" w:sz="0" w:space="0" w:color="auto"/>
          </w:divBdr>
          <w:divsChild>
            <w:div w:id="1655639820">
              <w:marLeft w:val="0"/>
              <w:marRight w:val="0"/>
              <w:marTop w:val="0"/>
              <w:marBottom w:val="0"/>
              <w:divBdr>
                <w:top w:val="none" w:sz="0" w:space="0" w:color="auto"/>
                <w:left w:val="none" w:sz="0" w:space="0" w:color="auto"/>
                <w:bottom w:val="none" w:sz="0" w:space="0" w:color="auto"/>
                <w:right w:val="none" w:sz="0" w:space="0" w:color="auto"/>
              </w:divBdr>
            </w:div>
            <w:div w:id="1385251928">
              <w:marLeft w:val="0"/>
              <w:marRight w:val="0"/>
              <w:marTop w:val="0"/>
              <w:marBottom w:val="0"/>
              <w:divBdr>
                <w:top w:val="none" w:sz="0" w:space="0" w:color="auto"/>
                <w:left w:val="none" w:sz="0" w:space="0" w:color="auto"/>
                <w:bottom w:val="none" w:sz="0" w:space="0" w:color="auto"/>
                <w:right w:val="none" w:sz="0" w:space="0" w:color="auto"/>
              </w:divBdr>
            </w:div>
            <w:div w:id="73013969">
              <w:marLeft w:val="0"/>
              <w:marRight w:val="0"/>
              <w:marTop w:val="0"/>
              <w:marBottom w:val="0"/>
              <w:divBdr>
                <w:top w:val="none" w:sz="0" w:space="0" w:color="auto"/>
                <w:left w:val="none" w:sz="0" w:space="0" w:color="auto"/>
                <w:bottom w:val="none" w:sz="0" w:space="0" w:color="auto"/>
                <w:right w:val="none" w:sz="0" w:space="0" w:color="auto"/>
              </w:divBdr>
            </w:div>
            <w:div w:id="1642491874">
              <w:marLeft w:val="0"/>
              <w:marRight w:val="0"/>
              <w:marTop w:val="0"/>
              <w:marBottom w:val="0"/>
              <w:divBdr>
                <w:top w:val="none" w:sz="0" w:space="0" w:color="auto"/>
                <w:left w:val="none" w:sz="0" w:space="0" w:color="auto"/>
                <w:bottom w:val="none" w:sz="0" w:space="0" w:color="auto"/>
                <w:right w:val="none" w:sz="0" w:space="0" w:color="auto"/>
              </w:divBdr>
            </w:div>
            <w:div w:id="1271931282">
              <w:marLeft w:val="0"/>
              <w:marRight w:val="0"/>
              <w:marTop w:val="0"/>
              <w:marBottom w:val="0"/>
              <w:divBdr>
                <w:top w:val="none" w:sz="0" w:space="0" w:color="auto"/>
                <w:left w:val="none" w:sz="0" w:space="0" w:color="auto"/>
                <w:bottom w:val="none" w:sz="0" w:space="0" w:color="auto"/>
                <w:right w:val="none" w:sz="0" w:space="0" w:color="auto"/>
              </w:divBdr>
            </w:div>
          </w:divsChild>
        </w:div>
        <w:div w:id="1049693969">
          <w:marLeft w:val="0"/>
          <w:marRight w:val="0"/>
          <w:marTop w:val="0"/>
          <w:marBottom w:val="0"/>
          <w:divBdr>
            <w:top w:val="none" w:sz="0" w:space="0" w:color="auto"/>
            <w:left w:val="none" w:sz="0" w:space="0" w:color="auto"/>
            <w:bottom w:val="none" w:sz="0" w:space="0" w:color="auto"/>
            <w:right w:val="none" w:sz="0" w:space="0" w:color="auto"/>
          </w:divBdr>
        </w:div>
        <w:div w:id="2059432447">
          <w:marLeft w:val="0"/>
          <w:marRight w:val="0"/>
          <w:marTop w:val="0"/>
          <w:marBottom w:val="0"/>
          <w:divBdr>
            <w:top w:val="none" w:sz="0" w:space="0" w:color="auto"/>
            <w:left w:val="none" w:sz="0" w:space="0" w:color="auto"/>
            <w:bottom w:val="none" w:sz="0" w:space="0" w:color="auto"/>
            <w:right w:val="none" w:sz="0" w:space="0" w:color="auto"/>
          </w:divBdr>
        </w:div>
        <w:div w:id="1807309211">
          <w:marLeft w:val="0"/>
          <w:marRight w:val="0"/>
          <w:marTop w:val="0"/>
          <w:marBottom w:val="0"/>
          <w:divBdr>
            <w:top w:val="none" w:sz="0" w:space="0" w:color="auto"/>
            <w:left w:val="none" w:sz="0" w:space="0" w:color="auto"/>
            <w:bottom w:val="none" w:sz="0" w:space="0" w:color="auto"/>
            <w:right w:val="none" w:sz="0" w:space="0" w:color="auto"/>
          </w:divBdr>
        </w:div>
        <w:div w:id="866061529">
          <w:marLeft w:val="0"/>
          <w:marRight w:val="0"/>
          <w:marTop w:val="0"/>
          <w:marBottom w:val="0"/>
          <w:divBdr>
            <w:top w:val="none" w:sz="0" w:space="0" w:color="auto"/>
            <w:left w:val="none" w:sz="0" w:space="0" w:color="auto"/>
            <w:bottom w:val="none" w:sz="0" w:space="0" w:color="auto"/>
            <w:right w:val="none" w:sz="0" w:space="0" w:color="auto"/>
          </w:divBdr>
        </w:div>
        <w:div w:id="1590311503">
          <w:marLeft w:val="0"/>
          <w:marRight w:val="0"/>
          <w:marTop w:val="0"/>
          <w:marBottom w:val="0"/>
          <w:divBdr>
            <w:top w:val="none" w:sz="0" w:space="0" w:color="auto"/>
            <w:left w:val="none" w:sz="0" w:space="0" w:color="auto"/>
            <w:bottom w:val="none" w:sz="0" w:space="0" w:color="auto"/>
            <w:right w:val="none" w:sz="0" w:space="0" w:color="auto"/>
          </w:divBdr>
        </w:div>
        <w:div w:id="218708694">
          <w:marLeft w:val="0"/>
          <w:marRight w:val="0"/>
          <w:marTop w:val="0"/>
          <w:marBottom w:val="0"/>
          <w:divBdr>
            <w:top w:val="none" w:sz="0" w:space="0" w:color="auto"/>
            <w:left w:val="none" w:sz="0" w:space="0" w:color="auto"/>
            <w:bottom w:val="none" w:sz="0" w:space="0" w:color="auto"/>
            <w:right w:val="none" w:sz="0" w:space="0" w:color="auto"/>
          </w:divBdr>
        </w:div>
        <w:div w:id="933709696">
          <w:marLeft w:val="0"/>
          <w:marRight w:val="0"/>
          <w:marTop w:val="0"/>
          <w:marBottom w:val="0"/>
          <w:divBdr>
            <w:top w:val="none" w:sz="0" w:space="0" w:color="auto"/>
            <w:left w:val="none" w:sz="0" w:space="0" w:color="auto"/>
            <w:bottom w:val="none" w:sz="0" w:space="0" w:color="auto"/>
            <w:right w:val="none" w:sz="0" w:space="0" w:color="auto"/>
          </w:divBdr>
        </w:div>
        <w:div w:id="381826706">
          <w:marLeft w:val="0"/>
          <w:marRight w:val="0"/>
          <w:marTop w:val="0"/>
          <w:marBottom w:val="0"/>
          <w:divBdr>
            <w:top w:val="none" w:sz="0" w:space="0" w:color="auto"/>
            <w:left w:val="none" w:sz="0" w:space="0" w:color="auto"/>
            <w:bottom w:val="none" w:sz="0" w:space="0" w:color="auto"/>
            <w:right w:val="none" w:sz="0" w:space="0" w:color="auto"/>
          </w:divBdr>
        </w:div>
        <w:div w:id="391780363">
          <w:marLeft w:val="0"/>
          <w:marRight w:val="0"/>
          <w:marTop w:val="0"/>
          <w:marBottom w:val="0"/>
          <w:divBdr>
            <w:top w:val="none" w:sz="0" w:space="0" w:color="auto"/>
            <w:left w:val="none" w:sz="0" w:space="0" w:color="auto"/>
            <w:bottom w:val="none" w:sz="0" w:space="0" w:color="auto"/>
            <w:right w:val="none" w:sz="0" w:space="0" w:color="auto"/>
          </w:divBdr>
        </w:div>
        <w:div w:id="1778282850">
          <w:marLeft w:val="0"/>
          <w:marRight w:val="0"/>
          <w:marTop w:val="0"/>
          <w:marBottom w:val="0"/>
          <w:divBdr>
            <w:top w:val="none" w:sz="0" w:space="0" w:color="auto"/>
            <w:left w:val="none" w:sz="0" w:space="0" w:color="auto"/>
            <w:bottom w:val="none" w:sz="0" w:space="0" w:color="auto"/>
            <w:right w:val="none" w:sz="0" w:space="0" w:color="auto"/>
          </w:divBdr>
        </w:div>
        <w:div w:id="1863979078">
          <w:marLeft w:val="0"/>
          <w:marRight w:val="0"/>
          <w:marTop w:val="0"/>
          <w:marBottom w:val="0"/>
          <w:divBdr>
            <w:top w:val="none" w:sz="0" w:space="0" w:color="auto"/>
            <w:left w:val="none" w:sz="0" w:space="0" w:color="auto"/>
            <w:bottom w:val="none" w:sz="0" w:space="0" w:color="auto"/>
            <w:right w:val="none" w:sz="0" w:space="0" w:color="auto"/>
          </w:divBdr>
        </w:div>
        <w:div w:id="1739210411">
          <w:marLeft w:val="0"/>
          <w:marRight w:val="0"/>
          <w:marTop w:val="0"/>
          <w:marBottom w:val="0"/>
          <w:divBdr>
            <w:top w:val="none" w:sz="0" w:space="0" w:color="auto"/>
            <w:left w:val="none" w:sz="0" w:space="0" w:color="auto"/>
            <w:bottom w:val="none" w:sz="0" w:space="0" w:color="auto"/>
            <w:right w:val="none" w:sz="0" w:space="0" w:color="auto"/>
          </w:divBdr>
        </w:div>
        <w:div w:id="943925850">
          <w:marLeft w:val="0"/>
          <w:marRight w:val="0"/>
          <w:marTop w:val="0"/>
          <w:marBottom w:val="0"/>
          <w:divBdr>
            <w:top w:val="none" w:sz="0" w:space="0" w:color="auto"/>
            <w:left w:val="none" w:sz="0" w:space="0" w:color="auto"/>
            <w:bottom w:val="none" w:sz="0" w:space="0" w:color="auto"/>
            <w:right w:val="none" w:sz="0" w:space="0" w:color="auto"/>
          </w:divBdr>
        </w:div>
        <w:div w:id="1238856915">
          <w:marLeft w:val="0"/>
          <w:marRight w:val="0"/>
          <w:marTop w:val="0"/>
          <w:marBottom w:val="0"/>
          <w:divBdr>
            <w:top w:val="none" w:sz="0" w:space="0" w:color="auto"/>
            <w:left w:val="none" w:sz="0" w:space="0" w:color="auto"/>
            <w:bottom w:val="none" w:sz="0" w:space="0" w:color="auto"/>
            <w:right w:val="none" w:sz="0" w:space="0" w:color="auto"/>
          </w:divBdr>
        </w:div>
        <w:div w:id="1781799825">
          <w:marLeft w:val="0"/>
          <w:marRight w:val="0"/>
          <w:marTop w:val="0"/>
          <w:marBottom w:val="0"/>
          <w:divBdr>
            <w:top w:val="none" w:sz="0" w:space="0" w:color="auto"/>
            <w:left w:val="none" w:sz="0" w:space="0" w:color="auto"/>
            <w:bottom w:val="none" w:sz="0" w:space="0" w:color="auto"/>
            <w:right w:val="none" w:sz="0" w:space="0" w:color="auto"/>
          </w:divBdr>
        </w:div>
        <w:div w:id="37512572">
          <w:marLeft w:val="0"/>
          <w:marRight w:val="0"/>
          <w:marTop w:val="0"/>
          <w:marBottom w:val="0"/>
          <w:divBdr>
            <w:top w:val="none" w:sz="0" w:space="0" w:color="auto"/>
            <w:left w:val="none" w:sz="0" w:space="0" w:color="auto"/>
            <w:bottom w:val="none" w:sz="0" w:space="0" w:color="auto"/>
            <w:right w:val="none" w:sz="0" w:space="0" w:color="auto"/>
          </w:divBdr>
          <w:divsChild>
            <w:div w:id="362289144">
              <w:marLeft w:val="0"/>
              <w:marRight w:val="0"/>
              <w:marTop w:val="0"/>
              <w:marBottom w:val="0"/>
              <w:divBdr>
                <w:top w:val="none" w:sz="0" w:space="0" w:color="auto"/>
                <w:left w:val="none" w:sz="0" w:space="0" w:color="auto"/>
                <w:bottom w:val="none" w:sz="0" w:space="0" w:color="auto"/>
                <w:right w:val="none" w:sz="0" w:space="0" w:color="auto"/>
              </w:divBdr>
            </w:div>
            <w:div w:id="2135632873">
              <w:marLeft w:val="0"/>
              <w:marRight w:val="0"/>
              <w:marTop w:val="0"/>
              <w:marBottom w:val="0"/>
              <w:divBdr>
                <w:top w:val="none" w:sz="0" w:space="0" w:color="auto"/>
                <w:left w:val="none" w:sz="0" w:space="0" w:color="auto"/>
                <w:bottom w:val="none" w:sz="0" w:space="0" w:color="auto"/>
                <w:right w:val="none" w:sz="0" w:space="0" w:color="auto"/>
              </w:divBdr>
            </w:div>
            <w:div w:id="583489570">
              <w:marLeft w:val="0"/>
              <w:marRight w:val="0"/>
              <w:marTop w:val="0"/>
              <w:marBottom w:val="0"/>
              <w:divBdr>
                <w:top w:val="none" w:sz="0" w:space="0" w:color="auto"/>
                <w:left w:val="none" w:sz="0" w:space="0" w:color="auto"/>
                <w:bottom w:val="none" w:sz="0" w:space="0" w:color="auto"/>
                <w:right w:val="none" w:sz="0" w:space="0" w:color="auto"/>
              </w:divBdr>
            </w:div>
            <w:div w:id="1306932164">
              <w:marLeft w:val="0"/>
              <w:marRight w:val="0"/>
              <w:marTop w:val="0"/>
              <w:marBottom w:val="0"/>
              <w:divBdr>
                <w:top w:val="none" w:sz="0" w:space="0" w:color="auto"/>
                <w:left w:val="none" w:sz="0" w:space="0" w:color="auto"/>
                <w:bottom w:val="none" w:sz="0" w:space="0" w:color="auto"/>
                <w:right w:val="none" w:sz="0" w:space="0" w:color="auto"/>
              </w:divBdr>
            </w:div>
          </w:divsChild>
        </w:div>
        <w:div w:id="2041927860">
          <w:marLeft w:val="0"/>
          <w:marRight w:val="0"/>
          <w:marTop w:val="0"/>
          <w:marBottom w:val="0"/>
          <w:divBdr>
            <w:top w:val="none" w:sz="0" w:space="0" w:color="auto"/>
            <w:left w:val="none" w:sz="0" w:space="0" w:color="auto"/>
            <w:bottom w:val="none" w:sz="0" w:space="0" w:color="auto"/>
            <w:right w:val="none" w:sz="0" w:space="0" w:color="auto"/>
          </w:divBdr>
          <w:divsChild>
            <w:div w:id="2078163609">
              <w:marLeft w:val="0"/>
              <w:marRight w:val="0"/>
              <w:marTop w:val="0"/>
              <w:marBottom w:val="0"/>
              <w:divBdr>
                <w:top w:val="none" w:sz="0" w:space="0" w:color="auto"/>
                <w:left w:val="none" w:sz="0" w:space="0" w:color="auto"/>
                <w:bottom w:val="none" w:sz="0" w:space="0" w:color="auto"/>
                <w:right w:val="none" w:sz="0" w:space="0" w:color="auto"/>
              </w:divBdr>
            </w:div>
          </w:divsChild>
        </w:div>
        <w:div w:id="1831213254">
          <w:marLeft w:val="0"/>
          <w:marRight w:val="0"/>
          <w:marTop w:val="0"/>
          <w:marBottom w:val="0"/>
          <w:divBdr>
            <w:top w:val="none" w:sz="0" w:space="0" w:color="auto"/>
            <w:left w:val="none" w:sz="0" w:space="0" w:color="auto"/>
            <w:bottom w:val="none" w:sz="0" w:space="0" w:color="auto"/>
            <w:right w:val="none" w:sz="0" w:space="0" w:color="auto"/>
          </w:divBdr>
          <w:divsChild>
            <w:div w:id="1149664160">
              <w:marLeft w:val="0"/>
              <w:marRight w:val="0"/>
              <w:marTop w:val="0"/>
              <w:marBottom w:val="0"/>
              <w:divBdr>
                <w:top w:val="none" w:sz="0" w:space="0" w:color="auto"/>
                <w:left w:val="none" w:sz="0" w:space="0" w:color="auto"/>
                <w:bottom w:val="none" w:sz="0" w:space="0" w:color="auto"/>
                <w:right w:val="none" w:sz="0" w:space="0" w:color="auto"/>
              </w:divBdr>
            </w:div>
            <w:div w:id="1669207794">
              <w:marLeft w:val="0"/>
              <w:marRight w:val="0"/>
              <w:marTop w:val="0"/>
              <w:marBottom w:val="0"/>
              <w:divBdr>
                <w:top w:val="none" w:sz="0" w:space="0" w:color="auto"/>
                <w:left w:val="none" w:sz="0" w:space="0" w:color="auto"/>
                <w:bottom w:val="none" w:sz="0" w:space="0" w:color="auto"/>
                <w:right w:val="none" w:sz="0" w:space="0" w:color="auto"/>
              </w:divBdr>
            </w:div>
            <w:div w:id="1224102855">
              <w:marLeft w:val="0"/>
              <w:marRight w:val="0"/>
              <w:marTop w:val="0"/>
              <w:marBottom w:val="0"/>
              <w:divBdr>
                <w:top w:val="none" w:sz="0" w:space="0" w:color="auto"/>
                <w:left w:val="none" w:sz="0" w:space="0" w:color="auto"/>
                <w:bottom w:val="none" w:sz="0" w:space="0" w:color="auto"/>
                <w:right w:val="none" w:sz="0" w:space="0" w:color="auto"/>
              </w:divBdr>
            </w:div>
            <w:div w:id="2080128671">
              <w:marLeft w:val="0"/>
              <w:marRight w:val="0"/>
              <w:marTop w:val="0"/>
              <w:marBottom w:val="0"/>
              <w:divBdr>
                <w:top w:val="none" w:sz="0" w:space="0" w:color="auto"/>
                <w:left w:val="none" w:sz="0" w:space="0" w:color="auto"/>
                <w:bottom w:val="none" w:sz="0" w:space="0" w:color="auto"/>
                <w:right w:val="none" w:sz="0" w:space="0" w:color="auto"/>
              </w:divBdr>
            </w:div>
            <w:div w:id="19939115">
              <w:marLeft w:val="0"/>
              <w:marRight w:val="0"/>
              <w:marTop w:val="0"/>
              <w:marBottom w:val="0"/>
              <w:divBdr>
                <w:top w:val="none" w:sz="0" w:space="0" w:color="auto"/>
                <w:left w:val="none" w:sz="0" w:space="0" w:color="auto"/>
                <w:bottom w:val="none" w:sz="0" w:space="0" w:color="auto"/>
                <w:right w:val="none" w:sz="0" w:space="0" w:color="auto"/>
              </w:divBdr>
            </w:div>
          </w:divsChild>
        </w:div>
        <w:div w:id="867640689">
          <w:marLeft w:val="0"/>
          <w:marRight w:val="0"/>
          <w:marTop w:val="0"/>
          <w:marBottom w:val="0"/>
          <w:divBdr>
            <w:top w:val="none" w:sz="0" w:space="0" w:color="auto"/>
            <w:left w:val="none" w:sz="0" w:space="0" w:color="auto"/>
            <w:bottom w:val="none" w:sz="0" w:space="0" w:color="auto"/>
            <w:right w:val="none" w:sz="0" w:space="0" w:color="auto"/>
          </w:divBdr>
          <w:divsChild>
            <w:div w:id="1718385055">
              <w:marLeft w:val="0"/>
              <w:marRight w:val="0"/>
              <w:marTop w:val="0"/>
              <w:marBottom w:val="0"/>
              <w:divBdr>
                <w:top w:val="none" w:sz="0" w:space="0" w:color="auto"/>
                <w:left w:val="none" w:sz="0" w:space="0" w:color="auto"/>
                <w:bottom w:val="none" w:sz="0" w:space="0" w:color="auto"/>
                <w:right w:val="none" w:sz="0" w:space="0" w:color="auto"/>
              </w:divBdr>
            </w:div>
            <w:div w:id="1961262236">
              <w:marLeft w:val="0"/>
              <w:marRight w:val="0"/>
              <w:marTop w:val="0"/>
              <w:marBottom w:val="0"/>
              <w:divBdr>
                <w:top w:val="none" w:sz="0" w:space="0" w:color="auto"/>
                <w:left w:val="none" w:sz="0" w:space="0" w:color="auto"/>
                <w:bottom w:val="none" w:sz="0" w:space="0" w:color="auto"/>
                <w:right w:val="none" w:sz="0" w:space="0" w:color="auto"/>
              </w:divBdr>
            </w:div>
            <w:div w:id="1719893646">
              <w:marLeft w:val="0"/>
              <w:marRight w:val="0"/>
              <w:marTop w:val="0"/>
              <w:marBottom w:val="0"/>
              <w:divBdr>
                <w:top w:val="none" w:sz="0" w:space="0" w:color="auto"/>
                <w:left w:val="none" w:sz="0" w:space="0" w:color="auto"/>
                <w:bottom w:val="none" w:sz="0" w:space="0" w:color="auto"/>
                <w:right w:val="none" w:sz="0" w:space="0" w:color="auto"/>
              </w:divBdr>
            </w:div>
            <w:div w:id="775976697">
              <w:marLeft w:val="0"/>
              <w:marRight w:val="0"/>
              <w:marTop w:val="0"/>
              <w:marBottom w:val="0"/>
              <w:divBdr>
                <w:top w:val="none" w:sz="0" w:space="0" w:color="auto"/>
                <w:left w:val="none" w:sz="0" w:space="0" w:color="auto"/>
                <w:bottom w:val="none" w:sz="0" w:space="0" w:color="auto"/>
                <w:right w:val="none" w:sz="0" w:space="0" w:color="auto"/>
              </w:divBdr>
            </w:div>
            <w:div w:id="1762872550">
              <w:marLeft w:val="0"/>
              <w:marRight w:val="0"/>
              <w:marTop w:val="0"/>
              <w:marBottom w:val="0"/>
              <w:divBdr>
                <w:top w:val="none" w:sz="0" w:space="0" w:color="auto"/>
                <w:left w:val="none" w:sz="0" w:space="0" w:color="auto"/>
                <w:bottom w:val="none" w:sz="0" w:space="0" w:color="auto"/>
                <w:right w:val="none" w:sz="0" w:space="0" w:color="auto"/>
              </w:divBdr>
            </w:div>
          </w:divsChild>
        </w:div>
        <w:div w:id="404961643">
          <w:marLeft w:val="0"/>
          <w:marRight w:val="0"/>
          <w:marTop w:val="0"/>
          <w:marBottom w:val="0"/>
          <w:divBdr>
            <w:top w:val="none" w:sz="0" w:space="0" w:color="auto"/>
            <w:left w:val="none" w:sz="0" w:space="0" w:color="auto"/>
            <w:bottom w:val="none" w:sz="0" w:space="0" w:color="auto"/>
            <w:right w:val="none" w:sz="0" w:space="0" w:color="auto"/>
          </w:divBdr>
          <w:divsChild>
            <w:div w:id="2132940887">
              <w:marLeft w:val="0"/>
              <w:marRight w:val="0"/>
              <w:marTop w:val="0"/>
              <w:marBottom w:val="0"/>
              <w:divBdr>
                <w:top w:val="none" w:sz="0" w:space="0" w:color="auto"/>
                <w:left w:val="none" w:sz="0" w:space="0" w:color="auto"/>
                <w:bottom w:val="none" w:sz="0" w:space="0" w:color="auto"/>
                <w:right w:val="none" w:sz="0" w:space="0" w:color="auto"/>
              </w:divBdr>
            </w:div>
            <w:div w:id="1433747990">
              <w:marLeft w:val="0"/>
              <w:marRight w:val="0"/>
              <w:marTop w:val="0"/>
              <w:marBottom w:val="0"/>
              <w:divBdr>
                <w:top w:val="none" w:sz="0" w:space="0" w:color="auto"/>
                <w:left w:val="none" w:sz="0" w:space="0" w:color="auto"/>
                <w:bottom w:val="none" w:sz="0" w:space="0" w:color="auto"/>
                <w:right w:val="none" w:sz="0" w:space="0" w:color="auto"/>
              </w:divBdr>
            </w:div>
            <w:div w:id="1626540867">
              <w:marLeft w:val="0"/>
              <w:marRight w:val="0"/>
              <w:marTop w:val="0"/>
              <w:marBottom w:val="0"/>
              <w:divBdr>
                <w:top w:val="none" w:sz="0" w:space="0" w:color="auto"/>
                <w:left w:val="none" w:sz="0" w:space="0" w:color="auto"/>
                <w:bottom w:val="none" w:sz="0" w:space="0" w:color="auto"/>
                <w:right w:val="none" w:sz="0" w:space="0" w:color="auto"/>
              </w:divBdr>
            </w:div>
            <w:div w:id="98960381">
              <w:marLeft w:val="0"/>
              <w:marRight w:val="0"/>
              <w:marTop w:val="0"/>
              <w:marBottom w:val="0"/>
              <w:divBdr>
                <w:top w:val="none" w:sz="0" w:space="0" w:color="auto"/>
                <w:left w:val="none" w:sz="0" w:space="0" w:color="auto"/>
                <w:bottom w:val="none" w:sz="0" w:space="0" w:color="auto"/>
                <w:right w:val="none" w:sz="0" w:space="0" w:color="auto"/>
              </w:divBdr>
            </w:div>
          </w:divsChild>
        </w:div>
        <w:div w:id="1557738369">
          <w:marLeft w:val="0"/>
          <w:marRight w:val="0"/>
          <w:marTop w:val="0"/>
          <w:marBottom w:val="0"/>
          <w:divBdr>
            <w:top w:val="none" w:sz="0" w:space="0" w:color="auto"/>
            <w:left w:val="none" w:sz="0" w:space="0" w:color="auto"/>
            <w:bottom w:val="none" w:sz="0" w:space="0" w:color="auto"/>
            <w:right w:val="none" w:sz="0" w:space="0" w:color="auto"/>
          </w:divBdr>
          <w:divsChild>
            <w:div w:id="1461731234">
              <w:marLeft w:val="0"/>
              <w:marRight w:val="0"/>
              <w:marTop w:val="0"/>
              <w:marBottom w:val="0"/>
              <w:divBdr>
                <w:top w:val="none" w:sz="0" w:space="0" w:color="auto"/>
                <w:left w:val="none" w:sz="0" w:space="0" w:color="auto"/>
                <w:bottom w:val="none" w:sz="0" w:space="0" w:color="auto"/>
                <w:right w:val="none" w:sz="0" w:space="0" w:color="auto"/>
              </w:divBdr>
            </w:div>
            <w:div w:id="1096902660">
              <w:marLeft w:val="0"/>
              <w:marRight w:val="0"/>
              <w:marTop w:val="0"/>
              <w:marBottom w:val="0"/>
              <w:divBdr>
                <w:top w:val="none" w:sz="0" w:space="0" w:color="auto"/>
                <w:left w:val="none" w:sz="0" w:space="0" w:color="auto"/>
                <w:bottom w:val="none" w:sz="0" w:space="0" w:color="auto"/>
                <w:right w:val="none" w:sz="0" w:space="0" w:color="auto"/>
              </w:divBdr>
            </w:div>
            <w:div w:id="323096354">
              <w:marLeft w:val="0"/>
              <w:marRight w:val="0"/>
              <w:marTop w:val="0"/>
              <w:marBottom w:val="0"/>
              <w:divBdr>
                <w:top w:val="none" w:sz="0" w:space="0" w:color="auto"/>
                <w:left w:val="none" w:sz="0" w:space="0" w:color="auto"/>
                <w:bottom w:val="none" w:sz="0" w:space="0" w:color="auto"/>
                <w:right w:val="none" w:sz="0" w:space="0" w:color="auto"/>
              </w:divBdr>
            </w:div>
            <w:div w:id="1832673860">
              <w:marLeft w:val="0"/>
              <w:marRight w:val="0"/>
              <w:marTop w:val="0"/>
              <w:marBottom w:val="0"/>
              <w:divBdr>
                <w:top w:val="none" w:sz="0" w:space="0" w:color="auto"/>
                <w:left w:val="none" w:sz="0" w:space="0" w:color="auto"/>
                <w:bottom w:val="none" w:sz="0" w:space="0" w:color="auto"/>
                <w:right w:val="none" w:sz="0" w:space="0" w:color="auto"/>
              </w:divBdr>
            </w:div>
            <w:div w:id="42560125">
              <w:marLeft w:val="0"/>
              <w:marRight w:val="0"/>
              <w:marTop w:val="0"/>
              <w:marBottom w:val="0"/>
              <w:divBdr>
                <w:top w:val="none" w:sz="0" w:space="0" w:color="auto"/>
                <w:left w:val="none" w:sz="0" w:space="0" w:color="auto"/>
                <w:bottom w:val="none" w:sz="0" w:space="0" w:color="auto"/>
                <w:right w:val="none" w:sz="0" w:space="0" w:color="auto"/>
              </w:divBdr>
            </w:div>
          </w:divsChild>
        </w:div>
        <w:div w:id="49232630">
          <w:marLeft w:val="0"/>
          <w:marRight w:val="0"/>
          <w:marTop w:val="0"/>
          <w:marBottom w:val="0"/>
          <w:divBdr>
            <w:top w:val="none" w:sz="0" w:space="0" w:color="auto"/>
            <w:left w:val="none" w:sz="0" w:space="0" w:color="auto"/>
            <w:bottom w:val="none" w:sz="0" w:space="0" w:color="auto"/>
            <w:right w:val="none" w:sz="0" w:space="0" w:color="auto"/>
          </w:divBdr>
          <w:divsChild>
            <w:div w:id="1755206405">
              <w:marLeft w:val="0"/>
              <w:marRight w:val="0"/>
              <w:marTop w:val="0"/>
              <w:marBottom w:val="0"/>
              <w:divBdr>
                <w:top w:val="none" w:sz="0" w:space="0" w:color="auto"/>
                <w:left w:val="none" w:sz="0" w:space="0" w:color="auto"/>
                <w:bottom w:val="none" w:sz="0" w:space="0" w:color="auto"/>
                <w:right w:val="none" w:sz="0" w:space="0" w:color="auto"/>
              </w:divBdr>
            </w:div>
            <w:div w:id="1941528322">
              <w:marLeft w:val="0"/>
              <w:marRight w:val="0"/>
              <w:marTop w:val="0"/>
              <w:marBottom w:val="0"/>
              <w:divBdr>
                <w:top w:val="none" w:sz="0" w:space="0" w:color="auto"/>
                <w:left w:val="none" w:sz="0" w:space="0" w:color="auto"/>
                <w:bottom w:val="none" w:sz="0" w:space="0" w:color="auto"/>
                <w:right w:val="none" w:sz="0" w:space="0" w:color="auto"/>
              </w:divBdr>
            </w:div>
            <w:div w:id="1758214605">
              <w:marLeft w:val="0"/>
              <w:marRight w:val="0"/>
              <w:marTop w:val="0"/>
              <w:marBottom w:val="0"/>
              <w:divBdr>
                <w:top w:val="none" w:sz="0" w:space="0" w:color="auto"/>
                <w:left w:val="none" w:sz="0" w:space="0" w:color="auto"/>
                <w:bottom w:val="none" w:sz="0" w:space="0" w:color="auto"/>
                <w:right w:val="none" w:sz="0" w:space="0" w:color="auto"/>
              </w:divBdr>
            </w:div>
          </w:divsChild>
        </w:div>
        <w:div w:id="2041347973">
          <w:marLeft w:val="0"/>
          <w:marRight w:val="0"/>
          <w:marTop w:val="0"/>
          <w:marBottom w:val="0"/>
          <w:divBdr>
            <w:top w:val="none" w:sz="0" w:space="0" w:color="auto"/>
            <w:left w:val="none" w:sz="0" w:space="0" w:color="auto"/>
            <w:bottom w:val="none" w:sz="0" w:space="0" w:color="auto"/>
            <w:right w:val="none" w:sz="0" w:space="0" w:color="auto"/>
          </w:divBdr>
        </w:div>
        <w:div w:id="1356150338">
          <w:marLeft w:val="0"/>
          <w:marRight w:val="0"/>
          <w:marTop w:val="0"/>
          <w:marBottom w:val="0"/>
          <w:divBdr>
            <w:top w:val="none" w:sz="0" w:space="0" w:color="auto"/>
            <w:left w:val="none" w:sz="0" w:space="0" w:color="auto"/>
            <w:bottom w:val="none" w:sz="0" w:space="0" w:color="auto"/>
            <w:right w:val="none" w:sz="0" w:space="0" w:color="auto"/>
          </w:divBdr>
        </w:div>
        <w:div w:id="174812627">
          <w:marLeft w:val="0"/>
          <w:marRight w:val="0"/>
          <w:marTop w:val="0"/>
          <w:marBottom w:val="0"/>
          <w:divBdr>
            <w:top w:val="none" w:sz="0" w:space="0" w:color="auto"/>
            <w:left w:val="none" w:sz="0" w:space="0" w:color="auto"/>
            <w:bottom w:val="none" w:sz="0" w:space="0" w:color="auto"/>
            <w:right w:val="none" w:sz="0" w:space="0" w:color="auto"/>
          </w:divBdr>
        </w:div>
        <w:div w:id="1441757685">
          <w:marLeft w:val="0"/>
          <w:marRight w:val="0"/>
          <w:marTop w:val="0"/>
          <w:marBottom w:val="0"/>
          <w:divBdr>
            <w:top w:val="none" w:sz="0" w:space="0" w:color="auto"/>
            <w:left w:val="none" w:sz="0" w:space="0" w:color="auto"/>
            <w:bottom w:val="none" w:sz="0" w:space="0" w:color="auto"/>
            <w:right w:val="none" w:sz="0" w:space="0" w:color="auto"/>
          </w:divBdr>
        </w:div>
        <w:div w:id="1553348731">
          <w:marLeft w:val="0"/>
          <w:marRight w:val="0"/>
          <w:marTop w:val="0"/>
          <w:marBottom w:val="0"/>
          <w:divBdr>
            <w:top w:val="none" w:sz="0" w:space="0" w:color="auto"/>
            <w:left w:val="none" w:sz="0" w:space="0" w:color="auto"/>
            <w:bottom w:val="none" w:sz="0" w:space="0" w:color="auto"/>
            <w:right w:val="none" w:sz="0" w:space="0" w:color="auto"/>
          </w:divBdr>
        </w:div>
        <w:div w:id="1369794047">
          <w:marLeft w:val="0"/>
          <w:marRight w:val="0"/>
          <w:marTop w:val="0"/>
          <w:marBottom w:val="0"/>
          <w:divBdr>
            <w:top w:val="none" w:sz="0" w:space="0" w:color="auto"/>
            <w:left w:val="none" w:sz="0" w:space="0" w:color="auto"/>
            <w:bottom w:val="none" w:sz="0" w:space="0" w:color="auto"/>
            <w:right w:val="none" w:sz="0" w:space="0" w:color="auto"/>
          </w:divBdr>
        </w:div>
        <w:div w:id="40373366">
          <w:marLeft w:val="0"/>
          <w:marRight w:val="0"/>
          <w:marTop w:val="0"/>
          <w:marBottom w:val="0"/>
          <w:divBdr>
            <w:top w:val="none" w:sz="0" w:space="0" w:color="auto"/>
            <w:left w:val="none" w:sz="0" w:space="0" w:color="auto"/>
            <w:bottom w:val="none" w:sz="0" w:space="0" w:color="auto"/>
            <w:right w:val="none" w:sz="0" w:space="0" w:color="auto"/>
          </w:divBdr>
        </w:div>
        <w:div w:id="473061051">
          <w:marLeft w:val="0"/>
          <w:marRight w:val="0"/>
          <w:marTop w:val="0"/>
          <w:marBottom w:val="0"/>
          <w:divBdr>
            <w:top w:val="none" w:sz="0" w:space="0" w:color="auto"/>
            <w:left w:val="none" w:sz="0" w:space="0" w:color="auto"/>
            <w:bottom w:val="none" w:sz="0" w:space="0" w:color="auto"/>
            <w:right w:val="none" w:sz="0" w:space="0" w:color="auto"/>
          </w:divBdr>
        </w:div>
        <w:div w:id="1620532443">
          <w:marLeft w:val="0"/>
          <w:marRight w:val="0"/>
          <w:marTop w:val="0"/>
          <w:marBottom w:val="0"/>
          <w:divBdr>
            <w:top w:val="none" w:sz="0" w:space="0" w:color="auto"/>
            <w:left w:val="none" w:sz="0" w:space="0" w:color="auto"/>
            <w:bottom w:val="none" w:sz="0" w:space="0" w:color="auto"/>
            <w:right w:val="none" w:sz="0" w:space="0" w:color="auto"/>
          </w:divBdr>
        </w:div>
        <w:div w:id="1643582240">
          <w:marLeft w:val="0"/>
          <w:marRight w:val="0"/>
          <w:marTop w:val="0"/>
          <w:marBottom w:val="0"/>
          <w:divBdr>
            <w:top w:val="none" w:sz="0" w:space="0" w:color="auto"/>
            <w:left w:val="none" w:sz="0" w:space="0" w:color="auto"/>
            <w:bottom w:val="none" w:sz="0" w:space="0" w:color="auto"/>
            <w:right w:val="none" w:sz="0" w:space="0" w:color="auto"/>
          </w:divBdr>
        </w:div>
        <w:div w:id="1215699711">
          <w:marLeft w:val="0"/>
          <w:marRight w:val="0"/>
          <w:marTop w:val="0"/>
          <w:marBottom w:val="0"/>
          <w:divBdr>
            <w:top w:val="none" w:sz="0" w:space="0" w:color="auto"/>
            <w:left w:val="none" w:sz="0" w:space="0" w:color="auto"/>
            <w:bottom w:val="none" w:sz="0" w:space="0" w:color="auto"/>
            <w:right w:val="none" w:sz="0" w:space="0" w:color="auto"/>
          </w:divBdr>
        </w:div>
        <w:div w:id="632642692">
          <w:marLeft w:val="0"/>
          <w:marRight w:val="0"/>
          <w:marTop w:val="0"/>
          <w:marBottom w:val="0"/>
          <w:divBdr>
            <w:top w:val="none" w:sz="0" w:space="0" w:color="auto"/>
            <w:left w:val="none" w:sz="0" w:space="0" w:color="auto"/>
            <w:bottom w:val="none" w:sz="0" w:space="0" w:color="auto"/>
            <w:right w:val="none" w:sz="0" w:space="0" w:color="auto"/>
          </w:divBdr>
        </w:div>
        <w:div w:id="263615103">
          <w:marLeft w:val="0"/>
          <w:marRight w:val="0"/>
          <w:marTop w:val="0"/>
          <w:marBottom w:val="0"/>
          <w:divBdr>
            <w:top w:val="none" w:sz="0" w:space="0" w:color="auto"/>
            <w:left w:val="none" w:sz="0" w:space="0" w:color="auto"/>
            <w:bottom w:val="none" w:sz="0" w:space="0" w:color="auto"/>
            <w:right w:val="none" w:sz="0" w:space="0" w:color="auto"/>
          </w:divBdr>
          <w:divsChild>
            <w:div w:id="1515725187">
              <w:marLeft w:val="0"/>
              <w:marRight w:val="0"/>
              <w:marTop w:val="0"/>
              <w:marBottom w:val="0"/>
              <w:divBdr>
                <w:top w:val="none" w:sz="0" w:space="0" w:color="auto"/>
                <w:left w:val="none" w:sz="0" w:space="0" w:color="auto"/>
                <w:bottom w:val="none" w:sz="0" w:space="0" w:color="auto"/>
                <w:right w:val="none" w:sz="0" w:space="0" w:color="auto"/>
              </w:divBdr>
            </w:div>
            <w:div w:id="535436047">
              <w:marLeft w:val="0"/>
              <w:marRight w:val="0"/>
              <w:marTop w:val="0"/>
              <w:marBottom w:val="0"/>
              <w:divBdr>
                <w:top w:val="none" w:sz="0" w:space="0" w:color="auto"/>
                <w:left w:val="none" w:sz="0" w:space="0" w:color="auto"/>
                <w:bottom w:val="none" w:sz="0" w:space="0" w:color="auto"/>
                <w:right w:val="none" w:sz="0" w:space="0" w:color="auto"/>
              </w:divBdr>
            </w:div>
            <w:div w:id="560096283">
              <w:marLeft w:val="0"/>
              <w:marRight w:val="0"/>
              <w:marTop w:val="0"/>
              <w:marBottom w:val="0"/>
              <w:divBdr>
                <w:top w:val="none" w:sz="0" w:space="0" w:color="auto"/>
                <w:left w:val="none" w:sz="0" w:space="0" w:color="auto"/>
                <w:bottom w:val="none" w:sz="0" w:space="0" w:color="auto"/>
                <w:right w:val="none" w:sz="0" w:space="0" w:color="auto"/>
              </w:divBdr>
            </w:div>
            <w:div w:id="203953317">
              <w:marLeft w:val="0"/>
              <w:marRight w:val="0"/>
              <w:marTop w:val="0"/>
              <w:marBottom w:val="0"/>
              <w:divBdr>
                <w:top w:val="none" w:sz="0" w:space="0" w:color="auto"/>
                <w:left w:val="none" w:sz="0" w:space="0" w:color="auto"/>
                <w:bottom w:val="none" w:sz="0" w:space="0" w:color="auto"/>
                <w:right w:val="none" w:sz="0" w:space="0" w:color="auto"/>
              </w:divBdr>
            </w:div>
          </w:divsChild>
        </w:div>
        <w:div w:id="467359313">
          <w:marLeft w:val="0"/>
          <w:marRight w:val="0"/>
          <w:marTop w:val="0"/>
          <w:marBottom w:val="0"/>
          <w:divBdr>
            <w:top w:val="none" w:sz="0" w:space="0" w:color="auto"/>
            <w:left w:val="none" w:sz="0" w:space="0" w:color="auto"/>
            <w:bottom w:val="none" w:sz="0" w:space="0" w:color="auto"/>
            <w:right w:val="none" w:sz="0" w:space="0" w:color="auto"/>
          </w:divBdr>
          <w:divsChild>
            <w:div w:id="453601013">
              <w:marLeft w:val="0"/>
              <w:marRight w:val="0"/>
              <w:marTop w:val="0"/>
              <w:marBottom w:val="0"/>
              <w:divBdr>
                <w:top w:val="none" w:sz="0" w:space="0" w:color="auto"/>
                <w:left w:val="none" w:sz="0" w:space="0" w:color="auto"/>
                <w:bottom w:val="none" w:sz="0" w:space="0" w:color="auto"/>
                <w:right w:val="none" w:sz="0" w:space="0" w:color="auto"/>
              </w:divBdr>
            </w:div>
            <w:div w:id="1809779083">
              <w:marLeft w:val="0"/>
              <w:marRight w:val="0"/>
              <w:marTop w:val="0"/>
              <w:marBottom w:val="0"/>
              <w:divBdr>
                <w:top w:val="none" w:sz="0" w:space="0" w:color="auto"/>
                <w:left w:val="none" w:sz="0" w:space="0" w:color="auto"/>
                <w:bottom w:val="none" w:sz="0" w:space="0" w:color="auto"/>
                <w:right w:val="none" w:sz="0" w:space="0" w:color="auto"/>
              </w:divBdr>
            </w:div>
            <w:div w:id="293222030">
              <w:marLeft w:val="0"/>
              <w:marRight w:val="0"/>
              <w:marTop w:val="0"/>
              <w:marBottom w:val="0"/>
              <w:divBdr>
                <w:top w:val="none" w:sz="0" w:space="0" w:color="auto"/>
                <w:left w:val="none" w:sz="0" w:space="0" w:color="auto"/>
                <w:bottom w:val="none" w:sz="0" w:space="0" w:color="auto"/>
                <w:right w:val="none" w:sz="0" w:space="0" w:color="auto"/>
              </w:divBdr>
            </w:div>
            <w:div w:id="568001590">
              <w:marLeft w:val="0"/>
              <w:marRight w:val="0"/>
              <w:marTop w:val="0"/>
              <w:marBottom w:val="0"/>
              <w:divBdr>
                <w:top w:val="none" w:sz="0" w:space="0" w:color="auto"/>
                <w:left w:val="none" w:sz="0" w:space="0" w:color="auto"/>
                <w:bottom w:val="none" w:sz="0" w:space="0" w:color="auto"/>
                <w:right w:val="none" w:sz="0" w:space="0" w:color="auto"/>
              </w:divBdr>
            </w:div>
          </w:divsChild>
        </w:div>
        <w:div w:id="87626946">
          <w:marLeft w:val="0"/>
          <w:marRight w:val="0"/>
          <w:marTop w:val="0"/>
          <w:marBottom w:val="0"/>
          <w:divBdr>
            <w:top w:val="none" w:sz="0" w:space="0" w:color="auto"/>
            <w:left w:val="none" w:sz="0" w:space="0" w:color="auto"/>
            <w:bottom w:val="none" w:sz="0" w:space="0" w:color="auto"/>
            <w:right w:val="none" w:sz="0" w:space="0" w:color="auto"/>
          </w:divBdr>
          <w:divsChild>
            <w:div w:id="1905725384">
              <w:marLeft w:val="0"/>
              <w:marRight w:val="0"/>
              <w:marTop w:val="0"/>
              <w:marBottom w:val="0"/>
              <w:divBdr>
                <w:top w:val="none" w:sz="0" w:space="0" w:color="auto"/>
                <w:left w:val="none" w:sz="0" w:space="0" w:color="auto"/>
                <w:bottom w:val="none" w:sz="0" w:space="0" w:color="auto"/>
                <w:right w:val="none" w:sz="0" w:space="0" w:color="auto"/>
              </w:divBdr>
            </w:div>
            <w:div w:id="1792167983">
              <w:marLeft w:val="0"/>
              <w:marRight w:val="0"/>
              <w:marTop w:val="0"/>
              <w:marBottom w:val="0"/>
              <w:divBdr>
                <w:top w:val="none" w:sz="0" w:space="0" w:color="auto"/>
                <w:left w:val="none" w:sz="0" w:space="0" w:color="auto"/>
                <w:bottom w:val="none" w:sz="0" w:space="0" w:color="auto"/>
                <w:right w:val="none" w:sz="0" w:space="0" w:color="auto"/>
              </w:divBdr>
            </w:div>
            <w:div w:id="424770072">
              <w:marLeft w:val="0"/>
              <w:marRight w:val="0"/>
              <w:marTop w:val="0"/>
              <w:marBottom w:val="0"/>
              <w:divBdr>
                <w:top w:val="none" w:sz="0" w:space="0" w:color="auto"/>
                <w:left w:val="none" w:sz="0" w:space="0" w:color="auto"/>
                <w:bottom w:val="none" w:sz="0" w:space="0" w:color="auto"/>
                <w:right w:val="none" w:sz="0" w:space="0" w:color="auto"/>
              </w:divBdr>
            </w:div>
            <w:div w:id="36984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3003">
      <w:bodyDiv w:val="1"/>
      <w:marLeft w:val="0"/>
      <w:marRight w:val="0"/>
      <w:marTop w:val="0"/>
      <w:marBottom w:val="0"/>
      <w:divBdr>
        <w:top w:val="none" w:sz="0" w:space="0" w:color="auto"/>
        <w:left w:val="none" w:sz="0" w:space="0" w:color="auto"/>
        <w:bottom w:val="none" w:sz="0" w:space="0" w:color="auto"/>
        <w:right w:val="none" w:sz="0" w:space="0" w:color="auto"/>
      </w:divBdr>
    </w:div>
    <w:div w:id="1618099695">
      <w:bodyDiv w:val="1"/>
      <w:marLeft w:val="0"/>
      <w:marRight w:val="0"/>
      <w:marTop w:val="0"/>
      <w:marBottom w:val="0"/>
      <w:divBdr>
        <w:top w:val="none" w:sz="0" w:space="0" w:color="auto"/>
        <w:left w:val="none" w:sz="0" w:space="0" w:color="auto"/>
        <w:bottom w:val="none" w:sz="0" w:space="0" w:color="auto"/>
        <w:right w:val="none" w:sz="0" w:space="0" w:color="auto"/>
      </w:divBdr>
    </w:div>
    <w:div w:id="1635476574">
      <w:bodyDiv w:val="1"/>
      <w:marLeft w:val="0"/>
      <w:marRight w:val="0"/>
      <w:marTop w:val="0"/>
      <w:marBottom w:val="0"/>
      <w:divBdr>
        <w:top w:val="none" w:sz="0" w:space="0" w:color="auto"/>
        <w:left w:val="none" w:sz="0" w:space="0" w:color="auto"/>
        <w:bottom w:val="none" w:sz="0" w:space="0" w:color="auto"/>
        <w:right w:val="none" w:sz="0" w:space="0" w:color="auto"/>
      </w:divBdr>
    </w:div>
    <w:div w:id="1686639546">
      <w:bodyDiv w:val="1"/>
      <w:marLeft w:val="0"/>
      <w:marRight w:val="0"/>
      <w:marTop w:val="0"/>
      <w:marBottom w:val="0"/>
      <w:divBdr>
        <w:top w:val="none" w:sz="0" w:space="0" w:color="auto"/>
        <w:left w:val="none" w:sz="0" w:space="0" w:color="auto"/>
        <w:bottom w:val="none" w:sz="0" w:space="0" w:color="auto"/>
        <w:right w:val="none" w:sz="0" w:space="0" w:color="auto"/>
      </w:divBdr>
    </w:div>
    <w:div w:id="1695037601">
      <w:bodyDiv w:val="1"/>
      <w:marLeft w:val="0"/>
      <w:marRight w:val="0"/>
      <w:marTop w:val="0"/>
      <w:marBottom w:val="0"/>
      <w:divBdr>
        <w:top w:val="none" w:sz="0" w:space="0" w:color="auto"/>
        <w:left w:val="none" w:sz="0" w:space="0" w:color="auto"/>
        <w:bottom w:val="none" w:sz="0" w:space="0" w:color="auto"/>
        <w:right w:val="none" w:sz="0" w:space="0" w:color="auto"/>
      </w:divBdr>
    </w:div>
    <w:div w:id="1707217450">
      <w:bodyDiv w:val="1"/>
      <w:marLeft w:val="0"/>
      <w:marRight w:val="0"/>
      <w:marTop w:val="0"/>
      <w:marBottom w:val="0"/>
      <w:divBdr>
        <w:top w:val="none" w:sz="0" w:space="0" w:color="auto"/>
        <w:left w:val="none" w:sz="0" w:space="0" w:color="auto"/>
        <w:bottom w:val="none" w:sz="0" w:space="0" w:color="auto"/>
        <w:right w:val="none" w:sz="0" w:space="0" w:color="auto"/>
      </w:divBdr>
    </w:div>
    <w:div w:id="1751780003">
      <w:bodyDiv w:val="1"/>
      <w:marLeft w:val="0"/>
      <w:marRight w:val="0"/>
      <w:marTop w:val="0"/>
      <w:marBottom w:val="0"/>
      <w:divBdr>
        <w:top w:val="none" w:sz="0" w:space="0" w:color="auto"/>
        <w:left w:val="none" w:sz="0" w:space="0" w:color="auto"/>
        <w:bottom w:val="none" w:sz="0" w:space="0" w:color="auto"/>
        <w:right w:val="none" w:sz="0" w:space="0" w:color="auto"/>
      </w:divBdr>
    </w:div>
    <w:div w:id="1785883254">
      <w:bodyDiv w:val="1"/>
      <w:marLeft w:val="0"/>
      <w:marRight w:val="0"/>
      <w:marTop w:val="0"/>
      <w:marBottom w:val="0"/>
      <w:divBdr>
        <w:top w:val="none" w:sz="0" w:space="0" w:color="auto"/>
        <w:left w:val="none" w:sz="0" w:space="0" w:color="auto"/>
        <w:bottom w:val="none" w:sz="0" w:space="0" w:color="auto"/>
        <w:right w:val="none" w:sz="0" w:space="0" w:color="auto"/>
      </w:divBdr>
    </w:div>
    <w:div w:id="1816022467">
      <w:bodyDiv w:val="1"/>
      <w:marLeft w:val="0"/>
      <w:marRight w:val="0"/>
      <w:marTop w:val="0"/>
      <w:marBottom w:val="0"/>
      <w:divBdr>
        <w:top w:val="none" w:sz="0" w:space="0" w:color="auto"/>
        <w:left w:val="none" w:sz="0" w:space="0" w:color="auto"/>
        <w:bottom w:val="none" w:sz="0" w:space="0" w:color="auto"/>
        <w:right w:val="none" w:sz="0" w:space="0" w:color="auto"/>
      </w:divBdr>
    </w:div>
    <w:div w:id="1851990333">
      <w:bodyDiv w:val="1"/>
      <w:marLeft w:val="0"/>
      <w:marRight w:val="0"/>
      <w:marTop w:val="0"/>
      <w:marBottom w:val="0"/>
      <w:divBdr>
        <w:top w:val="none" w:sz="0" w:space="0" w:color="auto"/>
        <w:left w:val="none" w:sz="0" w:space="0" w:color="auto"/>
        <w:bottom w:val="none" w:sz="0" w:space="0" w:color="auto"/>
        <w:right w:val="none" w:sz="0" w:space="0" w:color="auto"/>
      </w:divBdr>
    </w:div>
    <w:div w:id="1865051477">
      <w:bodyDiv w:val="1"/>
      <w:marLeft w:val="0"/>
      <w:marRight w:val="0"/>
      <w:marTop w:val="0"/>
      <w:marBottom w:val="0"/>
      <w:divBdr>
        <w:top w:val="none" w:sz="0" w:space="0" w:color="auto"/>
        <w:left w:val="none" w:sz="0" w:space="0" w:color="auto"/>
        <w:bottom w:val="none" w:sz="0" w:space="0" w:color="auto"/>
        <w:right w:val="none" w:sz="0" w:space="0" w:color="auto"/>
      </w:divBdr>
    </w:div>
    <w:div w:id="1868789486">
      <w:bodyDiv w:val="1"/>
      <w:marLeft w:val="0"/>
      <w:marRight w:val="0"/>
      <w:marTop w:val="0"/>
      <w:marBottom w:val="0"/>
      <w:divBdr>
        <w:top w:val="none" w:sz="0" w:space="0" w:color="auto"/>
        <w:left w:val="none" w:sz="0" w:space="0" w:color="auto"/>
        <w:bottom w:val="none" w:sz="0" w:space="0" w:color="auto"/>
        <w:right w:val="none" w:sz="0" w:space="0" w:color="auto"/>
      </w:divBdr>
    </w:div>
    <w:div w:id="1924682216">
      <w:bodyDiv w:val="1"/>
      <w:marLeft w:val="0"/>
      <w:marRight w:val="0"/>
      <w:marTop w:val="0"/>
      <w:marBottom w:val="0"/>
      <w:divBdr>
        <w:top w:val="none" w:sz="0" w:space="0" w:color="auto"/>
        <w:left w:val="none" w:sz="0" w:space="0" w:color="auto"/>
        <w:bottom w:val="none" w:sz="0" w:space="0" w:color="auto"/>
        <w:right w:val="none" w:sz="0" w:space="0" w:color="auto"/>
      </w:divBdr>
    </w:div>
    <w:div w:id="1983271130">
      <w:bodyDiv w:val="1"/>
      <w:marLeft w:val="0"/>
      <w:marRight w:val="0"/>
      <w:marTop w:val="0"/>
      <w:marBottom w:val="0"/>
      <w:divBdr>
        <w:top w:val="none" w:sz="0" w:space="0" w:color="auto"/>
        <w:left w:val="none" w:sz="0" w:space="0" w:color="auto"/>
        <w:bottom w:val="none" w:sz="0" w:space="0" w:color="auto"/>
        <w:right w:val="none" w:sz="0" w:space="0" w:color="auto"/>
      </w:divBdr>
    </w:div>
    <w:div w:id="1987274897">
      <w:bodyDiv w:val="1"/>
      <w:marLeft w:val="0"/>
      <w:marRight w:val="0"/>
      <w:marTop w:val="0"/>
      <w:marBottom w:val="0"/>
      <w:divBdr>
        <w:top w:val="none" w:sz="0" w:space="0" w:color="auto"/>
        <w:left w:val="none" w:sz="0" w:space="0" w:color="auto"/>
        <w:bottom w:val="none" w:sz="0" w:space="0" w:color="auto"/>
        <w:right w:val="none" w:sz="0" w:space="0" w:color="auto"/>
      </w:divBdr>
    </w:div>
    <w:div w:id="2034305385">
      <w:bodyDiv w:val="1"/>
      <w:marLeft w:val="0"/>
      <w:marRight w:val="0"/>
      <w:marTop w:val="0"/>
      <w:marBottom w:val="0"/>
      <w:divBdr>
        <w:top w:val="none" w:sz="0" w:space="0" w:color="auto"/>
        <w:left w:val="none" w:sz="0" w:space="0" w:color="auto"/>
        <w:bottom w:val="none" w:sz="0" w:space="0" w:color="auto"/>
        <w:right w:val="none" w:sz="0" w:space="0" w:color="auto"/>
      </w:divBdr>
    </w:div>
    <w:div w:id="2065710759">
      <w:bodyDiv w:val="1"/>
      <w:marLeft w:val="0"/>
      <w:marRight w:val="0"/>
      <w:marTop w:val="0"/>
      <w:marBottom w:val="0"/>
      <w:divBdr>
        <w:top w:val="none" w:sz="0" w:space="0" w:color="auto"/>
        <w:left w:val="none" w:sz="0" w:space="0" w:color="auto"/>
        <w:bottom w:val="none" w:sz="0" w:space="0" w:color="auto"/>
        <w:right w:val="none" w:sz="0" w:space="0" w:color="auto"/>
      </w:divBdr>
    </w:div>
    <w:div w:id="2094006751">
      <w:bodyDiv w:val="1"/>
      <w:marLeft w:val="0"/>
      <w:marRight w:val="0"/>
      <w:marTop w:val="0"/>
      <w:marBottom w:val="0"/>
      <w:divBdr>
        <w:top w:val="none" w:sz="0" w:space="0" w:color="auto"/>
        <w:left w:val="none" w:sz="0" w:space="0" w:color="auto"/>
        <w:bottom w:val="none" w:sz="0" w:space="0" w:color="auto"/>
        <w:right w:val="none" w:sz="0" w:space="0" w:color="auto"/>
      </w:divBdr>
    </w:div>
    <w:div w:id="212515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ectricitynetworkconsents@energysecurity.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1148269E6654AA64FC89333AB4EA2" ma:contentTypeVersion="15" ma:contentTypeDescription="Create a new document." ma:contentTypeScope="" ma:versionID="30b16fa0b5fc740087f7316ca66d6316">
  <xsd:schema xmlns:xsd="http://www.w3.org/2001/XMLSchema" xmlns:xs="http://www.w3.org/2001/XMLSchema" xmlns:p="http://schemas.microsoft.com/office/2006/metadata/properties" xmlns:ns2="eac62092-3cff-4400-8f75-3d5d05c4ade3" xmlns:ns3="892c895f-4493-4559-a4e9-878760cae3d6" targetNamespace="http://schemas.microsoft.com/office/2006/metadata/properties" ma:root="true" ma:fieldsID="3883f5ce6aa99a1cd9b0bd7db2441c60" ns2:_="" ns3:_="">
    <xsd:import namespace="eac62092-3cff-4400-8f75-3d5d05c4ade3"/>
    <xsd:import namespace="892c895f-4493-4559-a4e9-878760cae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62092-3cff-4400-8f75-3d5d05c4a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fd34f-4b6f-49e1-b92a-f0fb539a87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c895f-4493-4559-a4e9-878760cae3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c1aec1-0e95-4056-ad6f-52f33357b291}" ma:internalName="TaxCatchAll" ma:showField="CatchAllData" ma:web="892c895f-4493-4559-a4e9-878760cae3d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892c895f-4493-4559-a4e9-878760cae3d6">
      <UserInfo>
        <DisplayName>Megan Amundson</DisplayName>
        <AccountId>3745</AccountId>
        <AccountType/>
      </UserInfo>
      <UserInfo>
        <DisplayName>Morag Watson</DisplayName>
        <AccountId>51</AccountId>
        <AccountType/>
      </UserInfo>
    </SharedWithUsers>
    <lcf76f155ced4ddcb4097134ff3c332f xmlns="eac62092-3cff-4400-8f75-3d5d05c4ade3">
      <Terms xmlns="http://schemas.microsoft.com/office/infopath/2007/PartnerControls"/>
    </lcf76f155ced4ddcb4097134ff3c332f>
    <TaxCatchAll xmlns="892c895f-4493-4559-a4e9-878760cae3d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2ABE14-85D0-4AFE-829A-F62A1AD28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62092-3cff-4400-8f75-3d5d05c4ade3"/>
    <ds:schemaRef ds:uri="892c895f-4493-4559-a4e9-878760ca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44624-D345-4D5C-96E3-DF2E1BA5B7C0}">
  <ds:schemaRefs>
    <ds:schemaRef ds:uri="http://schemas.openxmlformats.org/officeDocument/2006/bibliography"/>
  </ds:schemaRefs>
</ds:datastoreItem>
</file>

<file path=customXml/itemProps3.xml><?xml version="1.0" encoding="utf-8"?>
<ds:datastoreItem xmlns:ds="http://schemas.openxmlformats.org/officeDocument/2006/customXml" ds:itemID="{E16360B3-29D1-4EA7-B85A-CE7AC10EF0EF}">
  <ds:schemaRefs>
    <ds:schemaRef ds:uri="http://schemas.microsoft.com/office/2006/metadata/properties"/>
    <ds:schemaRef ds:uri="http://schemas.microsoft.com/office/infopath/2007/PartnerControls"/>
    <ds:schemaRef ds:uri="892c895f-4493-4559-a4e9-878760cae3d6"/>
    <ds:schemaRef ds:uri="eac62092-3cff-4400-8f75-3d5d05c4ade3"/>
  </ds:schemaRefs>
</ds:datastoreItem>
</file>

<file path=customXml/itemProps4.xml><?xml version="1.0" encoding="utf-8"?>
<ds:datastoreItem xmlns:ds="http://schemas.openxmlformats.org/officeDocument/2006/customXml" ds:itemID="{1D4C1FBF-A3D4-4936-A804-2682A452DC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757</Words>
  <Characters>4439</Characters>
  <Application>Microsoft Office Word</Application>
  <DocSecurity>0</DocSecurity>
  <Lines>82</Lines>
  <Paragraphs>22</Paragraphs>
  <ScaleCrop>false</ScaleCrop>
  <Company>Microsoft</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Smith</dc:creator>
  <cp:lastModifiedBy>Jamie Blair</cp:lastModifiedBy>
  <cp:revision>2</cp:revision>
  <cp:lastPrinted>2019-02-25T13:28:00Z</cp:lastPrinted>
  <dcterms:created xsi:type="dcterms:W3CDTF">2025-08-18T10:36:00Z</dcterms:created>
  <dcterms:modified xsi:type="dcterms:W3CDTF">2025-08-18T10:36:00Z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0x010100EFB1148269E6654AA64FC89333AB4EA2</vt:lpwstr>
  </property>
  <property fmtid="{D5CDD505-2E9C-101B-9397-08002B2CF9AE}" pid="3" name="Order">
    <vt:r8>22200</vt:r8>
  </property>
  <property fmtid="{D5CDD505-2E9C-101B-9397-08002B2CF9AE}" pid="4" name="MediaServiceImageTags">
    <vt:lpwstr/>
  </property>
  <property fmtid="{D5CDD505-2E9C-101B-9397-08002B2CF9AE}" pid="5" name="GrammarlyDocumentId">
    <vt:lpwstr>392e256133e6ed024593601c1dc4a561c2fd1dfe67f97ad500e7f52c596b6e11</vt:lpwstr>
  </property>
</Properties>
</file>